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177" w:rsidRPr="00A00177" w:rsidRDefault="00A00177" w:rsidP="00923563">
      <w:pPr>
        <w:pStyle w:val="aa"/>
      </w:pPr>
    </w:p>
    <w:tbl>
      <w:tblPr>
        <w:tblStyle w:val="21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202"/>
        <w:gridCol w:w="3412"/>
      </w:tblGrid>
      <w:tr w:rsidR="009A05B0" w:rsidRPr="009A05B0" w:rsidTr="0077037E">
        <w:tc>
          <w:tcPr>
            <w:tcW w:w="3255" w:type="dxa"/>
          </w:tcPr>
          <w:p w:rsidR="009A05B0" w:rsidRPr="009A05B0" w:rsidRDefault="009A05B0" w:rsidP="009A0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A05B0" w:rsidRPr="009A05B0" w:rsidRDefault="009A05B0" w:rsidP="009A0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B0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9A05B0" w:rsidRPr="009A05B0" w:rsidRDefault="009A05B0" w:rsidP="009A0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B0">
              <w:rPr>
                <w:rFonts w:ascii="Times New Roman" w:hAnsi="Times New Roman" w:cs="Times New Roman"/>
                <w:sz w:val="24"/>
                <w:szCs w:val="24"/>
              </w:rPr>
              <w:t xml:space="preserve"> на педагогическом совете</w:t>
            </w:r>
          </w:p>
          <w:p w:rsidR="009A05B0" w:rsidRPr="009A05B0" w:rsidRDefault="009A05B0" w:rsidP="009A0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B0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9A05B0">
              <w:rPr>
                <w:rFonts w:ascii="Times New Roman" w:hAnsi="Times New Roman" w:cs="Times New Roman"/>
                <w:sz w:val="24"/>
                <w:szCs w:val="24"/>
              </w:rPr>
              <w:t>Снежинская</w:t>
            </w:r>
            <w:proofErr w:type="spellEnd"/>
            <w:r w:rsidRPr="009A05B0">
              <w:rPr>
                <w:rFonts w:ascii="Times New Roman" w:hAnsi="Times New Roman" w:cs="Times New Roman"/>
                <w:sz w:val="24"/>
                <w:szCs w:val="24"/>
              </w:rPr>
              <w:t xml:space="preserve"> ООШ"</w:t>
            </w:r>
          </w:p>
          <w:p w:rsidR="009A05B0" w:rsidRPr="009A05B0" w:rsidRDefault="009A05B0" w:rsidP="009A0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A05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Протокол</w:t>
            </w:r>
            <w:proofErr w:type="spellEnd"/>
            <w:r w:rsidRPr="009A05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</w:t>
            </w:r>
            <w:r w:rsidR="00F31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05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9A05B0" w:rsidRPr="00DC1F5C" w:rsidRDefault="009A05B0" w:rsidP="009A0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B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311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  <w:r w:rsidR="003116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11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.08.202</w:t>
            </w:r>
            <w:r w:rsidR="003116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1F5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A05B0" w:rsidRPr="009A05B0" w:rsidRDefault="009A05B0" w:rsidP="009A0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5B0" w:rsidRPr="009A05B0" w:rsidRDefault="009A05B0" w:rsidP="009A0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9A05B0" w:rsidRPr="009A05B0" w:rsidRDefault="009A05B0" w:rsidP="009A0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7" w:type="dxa"/>
          </w:tcPr>
          <w:p w:rsidR="009A05B0" w:rsidRPr="009A05B0" w:rsidRDefault="009A05B0" w:rsidP="009A0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5B0" w:rsidRPr="009A05B0" w:rsidRDefault="009A05B0" w:rsidP="009A0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B0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9A05B0" w:rsidRPr="009A05B0" w:rsidRDefault="009A05B0" w:rsidP="009A0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B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9A05B0" w:rsidRPr="009A05B0" w:rsidRDefault="009A05B0" w:rsidP="009A0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B0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9A05B0">
              <w:rPr>
                <w:rFonts w:ascii="Times New Roman" w:hAnsi="Times New Roman" w:cs="Times New Roman"/>
                <w:sz w:val="24"/>
                <w:szCs w:val="24"/>
              </w:rPr>
              <w:t>Снежинская</w:t>
            </w:r>
            <w:proofErr w:type="spellEnd"/>
            <w:r w:rsidRPr="009A05B0">
              <w:rPr>
                <w:rFonts w:ascii="Times New Roman" w:hAnsi="Times New Roman" w:cs="Times New Roman"/>
                <w:sz w:val="24"/>
                <w:szCs w:val="24"/>
              </w:rPr>
              <w:t xml:space="preserve"> ООШ"</w:t>
            </w:r>
          </w:p>
          <w:p w:rsidR="009A05B0" w:rsidRPr="009A05B0" w:rsidRDefault="009A05B0" w:rsidP="009A0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B0">
              <w:rPr>
                <w:rFonts w:ascii="Times New Roman" w:hAnsi="Times New Roman" w:cs="Times New Roman"/>
                <w:sz w:val="24"/>
                <w:szCs w:val="24"/>
              </w:rPr>
              <w:t>_____________О.В.</w:t>
            </w:r>
            <w:r w:rsidR="00456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5B0">
              <w:rPr>
                <w:rFonts w:ascii="Times New Roman" w:hAnsi="Times New Roman" w:cs="Times New Roman"/>
                <w:sz w:val="24"/>
                <w:szCs w:val="24"/>
              </w:rPr>
              <w:t>Мастяева</w:t>
            </w:r>
            <w:proofErr w:type="spellEnd"/>
          </w:p>
          <w:p w:rsidR="009A05B0" w:rsidRPr="009A05B0" w:rsidRDefault="0031167B" w:rsidP="009A0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30.08.2024</w:t>
            </w:r>
            <w:r w:rsidR="00DC1F5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A05B0" w:rsidRPr="009A05B0" w:rsidRDefault="009A05B0" w:rsidP="009A0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E6D" w:rsidRPr="00D8126C" w:rsidRDefault="003A3E6D" w:rsidP="003A3E6D">
      <w:pPr>
        <w:tabs>
          <w:tab w:val="center" w:pos="7601"/>
        </w:tabs>
        <w:spacing w:after="14" w:line="267" w:lineRule="auto"/>
        <w:ind w:left="-15"/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</w:pPr>
    </w:p>
    <w:p w:rsidR="003A3E6D" w:rsidRPr="00D8126C" w:rsidRDefault="003A3E6D" w:rsidP="003A3E6D">
      <w:pPr>
        <w:spacing w:after="3"/>
        <w:ind w:right="920"/>
        <w:jc w:val="both"/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</w:pPr>
    </w:p>
    <w:p w:rsidR="003A3E6D" w:rsidRPr="00D8126C" w:rsidRDefault="003A3E6D" w:rsidP="003A3E6D">
      <w:pPr>
        <w:spacing w:after="117"/>
        <w:ind w:left="10" w:right="874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</w:pPr>
    </w:p>
    <w:p w:rsidR="003A3E6D" w:rsidRPr="00D8126C" w:rsidRDefault="003A3E6D" w:rsidP="003A3E6D">
      <w:pPr>
        <w:spacing w:after="112"/>
        <w:ind w:left="5140"/>
        <w:jc w:val="center"/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</w:pPr>
      <w:r w:rsidRPr="00D8126C">
        <w:rPr>
          <w:rFonts w:ascii="Times New Roman" w:eastAsia="Times New Roman" w:hAnsi="Times New Roman" w:cs="Times New Roman"/>
          <w:b/>
          <w:color w:val="000000"/>
          <w:sz w:val="24"/>
          <w:szCs w:val="22"/>
          <w:lang w:eastAsia="ru-RU" w:bidi="ar-SA"/>
        </w:rPr>
        <w:t xml:space="preserve"> </w:t>
      </w:r>
    </w:p>
    <w:p w:rsidR="003A3E6D" w:rsidRPr="00D8126C" w:rsidRDefault="003A3E6D" w:rsidP="003A3E6D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</w:pPr>
      <w:r w:rsidRPr="00D8126C">
        <w:rPr>
          <w:rFonts w:ascii="Times New Roman" w:eastAsia="Times New Roman" w:hAnsi="Times New Roman" w:cs="Times New Roman"/>
          <w:b/>
          <w:color w:val="000000"/>
          <w:sz w:val="24"/>
          <w:szCs w:val="22"/>
          <w:lang w:eastAsia="ru-RU" w:bidi="ar-SA"/>
        </w:rPr>
        <w:t xml:space="preserve"> </w:t>
      </w:r>
    </w:p>
    <w:p w:rsidR="003A3E6D" w:rsidRPr="00D8126C" w:rsidRDefault="003A3E6D" w:rsidP="003A3E6D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</w:pPr>
      <w:r w:rsidRPr="00D8126C">
        <w:rPr>
          <w:rFonts w:ascii="Times New Roman" w:eastAsia="Times New Roman" w:hAnsi="Times New Roman" w:cs="Times New Roman"/>
          <w:b/>
          <w:color w:val="000000"/>
          <w:sz w:val="24"/>
          <w:szCs w:val="22"/>
          <w:lang w:eastAsia="ru-RU" w:bidi="ar-SA"/>
        </w:rPr>
        <w:t xml:space="preserve"> </w:t>
      </w:r>
    </w:p>
    <w:p w:rsidR="003A3E6D" w:rsidRPr="00D8126C" w:rsidRDefault="003A3E6D" w:rsidP="003A3E6D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</w:pPr>
      <w:r w:rsidRPr="00D8126C">
        <w:rPr>
          <w:rFonts w:ascii="Times New Roman" w:eastAsia="Times New Roman" w:hAnsi="Times New Roman" w:cs="Times New Roman"/>
          <w:b/>
          <w:color w:val="000000"/>
          <w:sz w:val="24"/>
          <w:szCs w:val="22"/>
          <w:lang w:eastAsia="ru-RU" w:bidi="ar-SA"/>
        </w:rPr>
        <w:t xml:space="preserve"> </w:t>
      </w:r>
    </w:p>
    <w:p w:rsidR="003A3E6D" w:rsidRPr="00D8126C" w:rsidRDefault="003A3E6D" w:rsidP="003A3E6D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</w:pPr>
      <w:r w:rsidRPr="00D8126C">
        <w:rPr>
          <w:rFonts w:ascii="Times New Roman" w:eastAsia="Times New Roman" w:hAnsi="Times New Roman" w:cs="Times New Roman"/>
          <w:b/>
          <w:color w:val="000000"/>
          <w:sz w:val="24"/>
          <w:szCs w:val="22"/>
          <w:lang w:eastAsia="ru-RU" w:bidi="ar-SA"/>
        </w:rPr>
        <w:t xml:space="preserve"> </w:t>
      </w:r>
    </w:p>
    <w:p w:rsidR="003A3E6D" w:rsidRPr="00D8126C" w:rsidRDefault="003A3E6D" w:rsidP="003A3E6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</w:pPr>
      <w:r w:rsidRPr="00D8126C">
        <w:rPr>
          <w:rFonts w:ascii="Times New Roman" w:eastAsia="Times New Roman" w:hAnsi="Times New Roman" w:cs="Times New Roman"/>
          <w:b/>
          <w:color w:val="000000"/>
          <w:sz w:val="24"/>
          <w:szCs w:val="22"/>
          <w:lang w:eastAsia="ru-RU" w:bidi="ar-SA"/>
        </w:rPr>
        <w:t xml:space="preserve"> </w:t>
      </w:r>
    </w:p>
    <w:p w:rsidR="00735129" w:rsidRPr="009A05B0" w:rsidRDefault="00735129" w:rsidP="00735129">
      <w:pPr>
        <w:spacing w:after="36" w:line="256" w:lineRule="auto"/>
        <w:ind w:left="10" w:right="58" w:hanging="1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ar-SA"/>
        </w:rPr>
      </w:pPr>
      <w:r w:rsidRPr="009A05B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ar-SA"/>
        </w:rPr>
        <w:t xml:space="preserve">ПЛАН </w:t>
      </w:r>
    </w:p>
    <w:p w:rsidR="00735129" w:rsidRPr="009A05B0" w:rsidRDefault="00735129" w:rsidP="00735129">
      <w:pPr>
        <w:spacing w:after="36" w:line="256" w:lineRule="auto"/>
        <w:ind w:left="10" w:right="58" w:hanging="1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ar-SA"/>
        </w:rPr>
      </w:pPr>
      <w:r w:rsidRPr="009A05B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ar-SA"/>
        </w:rPr>
        <w:t>ВНЕУРОЧНОЙ ДЕЯТЕЛЬНОСТИ</w:t>
      </w:r>
    </w:p>
    <w:p w:rsidR="00735129" w:rsidRPr="00735129" w:rsidRDefault="00735129" w:rsidP="00735129">
      <w:pPr>
        <w:spacing w:after="0" w:line="240" w:lineRule="auto"/>
        <w:ind w:left="10" w:right="65" w:hanging="1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ar-SA"/>
        </w:rPr>
      </w:pPr>
      <w:r w:rsidRPr="00735129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ar-SA"/>
        </w:rPr>
        <w:t>муниципального бюджетного</w:t>
      </w:r>
    </w:p>
    <w:p w:rsidR="00735129" w:rsidRPr="00735129" w:rsidRDefault="00735129" w:rsidP="00735129">
      <w:pPr>
        <w:spacing w:after="0" w:line="240" w:lineRule="auto"/>
        <w:ind w:left="10" w:right="63" w:hanging="1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ar-SA"/>
        </w:rPr>
      </w:pPr>
      <w:r w:rsidRPr="00735129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ar-SA"/>
        </w:rPr>
        <w:t>общеобразовательного учреждения</w:t>
      </w:r>
    </w:p>
    <w:p w:rsidR="00735129" w:rsidRPr="009A05B0" w:rsidRDefault="00735129" w:rsidP="00735129">
      <w:pPr>
        <w:spacing w:after="0" w:line="240" w:lineRule="auto"/>
        <w:ind w:left="403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ar-SA"/>
        </w:rPr>
      </w:pPr>
      <w:r w:rsidRPr="009A05B0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ar-SA"/>
        </w:rPr>
        <w:t>«Снежинская основная общеобразовательная школа»</w:t>
      </w:r>
    </w:p>
    <w:p w:rsidR="004B75C5" w:rsidRDefault="004B75C5" w:rsidP="00735129">
      <w:pPr>
        <w:spacing w:after="0" w:line="256" w:lineRule="auto"/>
        <w:ind w:left="10" w:right="59" w:hanging="1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ar-SA"/>
        </w:rPr>
      </w:pPr>
    </w:p>
    <w:p w:rsidR="00735129" w:rsidRPr="004B75C5" w:rsidRDefault="0031167B" w:rsidP="004B75C5">
      <w:pPr>
        <w:spacing w:after="0" w:line="256" w:lineRule="auto"/>
        <w:ind w:left="10" w:right="59" w:hanging="1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ar-SA"/>
        </w:rPr>
        <w:t>на 2024 – 2025</w:t>
      </w:r>
      <w:r w:rsidR="00735129" w:rsidRPr="009A05B0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ar-SA"/>
        </w:rPr>
        <w:t xml:space="preserve"> учебный год </w:t>
      </w:r>
      <w:r w:rsidR="00735129" w:rsidRPr="00735129">
        <w:rPr>
          <w:rFonts w:ascii="Times New Roman" w:eastAsia="Times New Roman" w:hAnsi="Times New Roman" w:cs="Times New Roman"/>
          <w:b/>
          <w:color w:val="000000"/>
          <w:sz w:val="36"/>
          <w:szCs w:val="22"/>
          <w:lang w:eastAsia="ru-RU" w:bidi="ar-SA"/>
        </w:rPr>
        <w:t xml:space="preserve"> </w:t>
      </w:r>
    </w:p>
    <w:p w:rsidR="00735129" w:rsidRPr="004B75C5" w:rsidRDefault="00735129" w:rsidP="00735129">
      <w:pPr>
        <w:spacing w:after="117" w:line="256" w:lineRule="auto"/>
        <w:ind w:left="6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ar-SA"/>
        </w:rPr>
      </w:pPr>
      <w:r w:rsidRPr="004B75C5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ar-SA"/>
        </w:rPr>
        <w:t xml:space="preserve"> </w:t>
      </w:r>
      <w:r w:rsidR="00836FBD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ar-SA"/>
        </w:rPr>
        <w:t>1-4</w:t>
      </w:r>
      <w:r w:rsidR="00467D0A" w:rsidRPr="004B75C5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ar-SA"/>
        </w:rPr>
        <w:t xml:space="preserve"> класс</w:t>
      </w:r>
      <w:r w:rsidRPr="004B75C5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ar-SA"/>
        </w:rPr>
        <w:t xml:space="preserve"> </w:t>
      </w:r>
    </w:p>
    <w:p w:rsidR="00735129" w:rsidRPr="00735129" w:rsidRDefault="00735129" w:rsidP="00735129">
      <w:pPr>
        <w:spacing w:after="0" w:line="256" w:lineRule="auto"/>
        <w:ind w:left="8"/>
        <w:jc w:val="center"/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</w:pPr>
    </w:p>
    <w:p w:rsidR="00735129" w:rsidRPr="00735129" w:rsidRDefault="00735129" w:rsidP="00735129">
      <w:pPr>
        <w:spacing w:after="0" w:line="256" w:lineRule="auto"/>
        <w:ind w:left="28"/>
        <w:jc w:val="center"/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</w:pPr>
    </w:p>
    <w:p w:rsidR="00735129" w:rsidRPr="00735129" w:rsidRDefault="00735129" w:rsidP="00735129">
      <w:pPr>
        <w:spacing w:after="0" w:line="256" w:lineRule="auto"/>
        <w:ind w:left="8"/>
        <w:jc w:val="center"/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</w:pPr>
      <w:r w:rsidRPr="00735129">
        <w:rPr>
          <w:rFonts w:ascii="Times New Roman" w:eastAsia="Times New Roman" w:hAnsi="Times New Roman" w:cs="Times New Roman"/>
          <w:b/>
          <w:color w:val="000000"/>
          <w:sz w:val="28"/>
          <w:szCs w:val="22"/>
          <w:lang w:eastAsia="ru-RU" w:bidi="ar-SA"/>
        </w:rPr>
        <w:t xml:space="preserve"> </w:t>
      </w:r>
    </w:p>
    <w:p w:rsidR="006E2A22" w:rsidRDefault="006E2A22" w:rsidP="003A3E6D">
      <w:pPr>
        <w:spacing w:after="0"/>
        <w:ind w:left="2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2"/>
          <w:lang w:eastAsia="ru-RU" w:bidi="ar-SA"/>
        </w:rPr>
      </w:pPr>
    </w:p>
    <w:p w:rsidR="006E2A22" w:rsidRDefault="006E2A22">
      <w:pPr>
        <w:rPr>
          <w:rFonts w:ascii="Times New Roman" w:eastAsia="Times New Roman" w:hAnsi="Times New Roman" w:cs="Times New Roman"/>
          <w:b/>
          <w:color w:val="000000"/>
          <w:sz w:val="36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22"/>
          <w:lang w:eastAsia="ru-RU" w:bidi="ar-SA"/>
        </w:rPr>
        <w:br w:type="page"/>
      </w:r>
    </w:p>
    <w:p w:rsidR="006E2A22" w:rsidRPr="00E978E4" w:rsidRDefault="00E978E4" w:rsidP="00E978E4">
      <w:pPr>
        <w:pStyle w:val="ac"/>
        <w:numPr>
          <w:ilvl w:val="0"/>
          <w:numId w:val="4"/>
        </w:num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2"/>
          <w:lang w:eastAsia="ru-RU" w:bidi="ar-SA"/>
        </w:rPr>
      </w:pPr>
      <w:r w:rsidRPr="00E978E4">
        <w:rPr>
          <w:rFonts w:ascii="Times New Roman" w:hAnsi="Times New Roman" w:cs="Times New Roman"/>
          <w:b/>
        </w:rPr>
        <w:lastRenderedPageBreak/>
        <w:t>Пояснительная записка</w:t>
      </w:r>
      <w:r w:rsidR="006E2A22" w:rsidRPr="00E978E4">
        <w:rPr>
          <w:rFonts w:ascii="Times New Roman" w:eastAsia="Times New Roman" w:hAnsi="Times New Roman" w:cs="Times New Roman"/>
          <w:b/>
          <w:color w:val="000000"/>
          <w:sz w:val="24"/>
          <w:szCs w:val="22"/>
          <w:lang w:eastAsia="ru-RU" w:bidi="ar-SA"/>
        </w:rPr>
        <w:t xml:space="preserve"> </w:t>
      </w:r>
    </w:p>
    <w:p w:rsidR="00E978E4" w:rsidRDefault="00E978E4" w:rsidP="00E978E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2"/>
          <w:lang w:eastAsia="ru-RU" w:bidi="ar-SA"/>
        </w:rPr>
      </w:pPr>
    </w:p>
    <w:p w:rsidR="00836FBD" w:rsidRDefault="006E2A22" w:rsidP="00CE6A8E">
      <w:pPr>
        <w:spacing w:after="12" w:line="268" w:lineRule="auto"/>
        <w:ind w:left="-1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</w:pPr>
      <w:r w:rsidRPr="006E2A22"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  <w:t>План внеурочной деятельности муниципального бюджетного общеобразовательного учреждения «</w:t>
      </w:r>
      <w:r w:rsidR="00083E6A"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  <w:t xml:space="preserve">Снежинская основная </w:t>
      </w:r>
      <w:r w:rsidRPr="006E2A22"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  <w:t xml:space="preserve">общеобразовательная школа» для </w:t>
      </w:r>
      <w:r w:rsidR="00836FBD"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  <w:t>1-4 классов</w:t>
      </w:r>
      <w:r w:rsidRPr="006E2A22"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  <w:t xml:space="preserve"> является частью Основной обр</w:t>
      </w:r>
      <w:r w:rsidR="00836FBD"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  <w:t>азовательной программы начального</w:t>
      </w:r>
      <w:r w:rsidRPr="006E2A22"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  <w:t xml:space="preserve"> общего образования Муниципального бюджетного общеобразовательного учреждения «С</w:t>
      </w:r>
      <w:r w:rsidR="00083E6A"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  <w:t>нежинская основная общеобразовательная школа</w:t>
      </w:r>
      <w:r w:rsidRPr="006E2A22"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  <w:t xml:space="preserve">», формируемой участниками образовательных отношений. </w:t>
      </w:r>
    </w:p>
    <w:p w:rsidR="00836FBD" w:rsidRDefault="006E2A22" w:rsidP="00CE6A8E">
      <w:pPr>
        <w:spacing w:after="12" w:line="268" w:lineRule="auto"/>
        <w:ind w:left="-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A22"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  <w:t xml:space="preserve">План </w:t>
      </w:r>
      <w:r w:rsidRPr="006E2A22"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  <w:tab/>
        <w:t xml:space="preserve">определяет </w:t>
      </w:r>
      <w:r w:rsidRPr="006E2A22"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  <w:tab/>
        <w:t xml:space="preserve">содержательное </w:t>
      </w:r>
      <w:r w:rsidRPr="006E2A22"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  <w:tab/>
        <w:t>напо</w:t>
      </w:r>
      <w:r w:rsidR="00083E6A"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  <w:t xml:space="preserve">лнение </w:t>
      </w:r>
      <w:r w:rsidR="00083E6A"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  <w:tab/>
        <w:t xml:space="preserve">направлений </w:t>
      </w:r>
      <w:r w:rsidR="00083E6A"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  <w:tab/>
        <w:t xml:space="preserve">внеурочной </w:t>
      </w:r>
      <w:r w:rsidR="00E978E4"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  <w:t xml:space="preserve"> </w:t>
      </w:r>
      <w:r w:rsidR="00083E6A"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  <w:t xml:space="preserve">деятельности, </w:t>
      </w:r>
      <w:r w:rsidRPr="006E2A22"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  <w:t>время, отводимое на внеурочную деятельность по классам, а также требования к орга</w:t>
      </w:r>
      <w:r w:rsidR="00836FBD"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  <w:t xml:space="preserve">низации внеурочной деятельности </w:t>
      </w:r>
      <w:r w:rsidR="00836FBD" w:rsidRPr="00836FBD">
        <w:rPr>
          <w:rFonts w:ascii="Times New Roman" w:hAnsi="Times New Roman" w:cs="Times New Roman"/>
          <w:sz w:val="24"/>
          <w:szCs w:val="24"/>
        </w:rPr>
        <w:t>и с соблюдением требований нормативно-правовых документов:</w:t>
      </w:r>
    </w:p>
    <w:p w:rsidR="00836FBD" w:rsidRDefault="00836FBD" w:rsidP="00CE6A8E">
      <w:pPr>
        <w:spacing w:after="12" w:line="268" w:lineRule="auto"/>
        <w:ind w:left="-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FBD">
        <w:rPr>
          <w:rFonts w:ascii="Times New Roman" w:hAnsi="Times New Roman" w:cs="Times New Roman"/>
          <w:sz w:val="24"/>
          <w:szCs w:val="24"/>
        </w:rPr>
        <w:t xml:space="preserve"> - ФЗ-273 «Об образовании в Российской Федерации» от 29.12.2012 г. № </w:t>
      </w:r>
      <w:r w:rsidR="00E978E4">
        <w:rPr>
          <w:rFonts w:ascii="Times New Roman" w:hAnsi="Times New Roman" w:cs="Times New Roman"/>
          <w:sz w:val="24"/>
          <w:szCs w:val="24"/>
        </w:rPr>
        <w:t>273-ФЗ (ред. от 30.04.2021 г.);</w:t>
      </w:r>
    </w:p>
    <w:p w:rsidR="00E978E4" w:rsidRDefault="00836FBD" w:rsidP="00CE6A8E">
      <w:pPr>
        <w:spacing w:after="12" w:line="268" w:lineRule="auto"/>
        <w:ind w:left="-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FBD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836FB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836FBD">
        <w:rPr>
          <w:rFonts w:ascii="Times New Roman" w:hAnsi="Times New Roman" w:cs="Times New Roman"/>
          <w:sz w:val="24"/>
          <w:szCs w:val="24"/>
        </w:rPr>
        <w:t xml:space="preserve"> России от 18.05.2023 №372 «Об утверждении федеральной образовательной программы начального общего образования» (зарегистрировано в Минюсте России 12.07.2023 № 74229); </w:t>
      </w:r>
    </w:p>
    <w:p w:rsidR="00E978E4" w:rsidRDefault="00836FBD" w:rsidP="00CE6A8E">
      <w:pPr>
        <w:spacing w:after="12" w:line="268" w:lineRule="auto"/>
        <w:ind w:left="-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FBD">
        <w:rPr>
          <w:rFonts w:ascii="Times New Roman" w:hAnsi="Times New Roman" w:cs="Times New Roman"/>
          <w:sz w:val="24"/>
          <w:szCs w:val="24"/>
        </w:rPr>
        <w:t>- Постановление Главного государственного санитарного врача РФ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 № 61573);</w:t>
      </w:r>
    </w:p>
    <w:p w:rsidR="00E978E4" w:rsidRDefault="00836FBD" w:rsidP="00CE6A8E">
      <w:pPr>
        <w:spacing w:after="12" w:line="268" w:lineRule="auto"/>
        <w:ind w:left="-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FBD">
        <w:rPr>
          <w:rFonts w:ascii="Times New Roman" w:hAnsi="Times New Roman" w:cs="Times New Roman"/>
          <w:sz w:val="24"/>
          <w:szCs w:val="24"/>
        </w:rPr>
        <w:t xml:space="preserve"> - Письмо </w:t>
      </w:r>
      <w:proofErr w:type="spellStart"/>
      <w:r w:rsidRPr="00836FB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836FBD">
        <w:rPr>
          <w:rFonts w:ascii="Times New Roman" w:hAnsi="Times New Roman" w:cs="Times New Roman"/>
          <w:sz w:val="24"/>
          <w:szCs w:val="24"/>
        </w:rPr>
        <w:t xml:space="preserve"> России от 17.06.2022 №03-871 «Об организации занятий «Разговоры о </w:t>
      </w:r>
      <w:proofErr w:type="gramStart"/>
      <w:r w:rsidRPr="00836FBD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836FBD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E978E4" w:rsidRDefault="00836FBD" w:rsidP="00CE6A8E">
      <w:pPr>
        <w:spacing w:after="12" w:line="268" w:lineRule="auto"/>
        <w:ind w:left="-15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6FBD">
        <w:rPr>
          <w:rFonts w:ascii="Times New Roman" w:hAnsi="Times New Roman" w:cs="Times New Roman"/>
          <w:sz w:val="24"/>
          <w:szCs w:val="24"/>
        </w:rPr>
        <w:t xml:space="preserve">- Приказ Министерства образования Кузбасса от 05.07.2022 №1662 «О методических рекомендациях по составлению учебных планов и планов внеурочной деятельности для 1-11 (12) классов государственных и муниципальных образовательных организаций Кемеровской области – Кузбасса, реализующих образовательные программы, в соответствии с требованиями федерального государственного образовательного стандарта начального общего, основного общего и среднего общего образования на 2022-2023 учебный год»; </w:t>
      </w:r>
      <w:proofErr w:type="gramEnd"/>
    </w:p>
    <w:p w:rsidR="00E978E4" w:rsidRDefault="00836FBD" w:rsidP="00CE6A8E">
      <w:pPr>
        <w:spacing w:after="12" w:line="268" w:lineRule="auto"/>
        <w:ind w:left="-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FBD">
        <w:rPr>
          <w:rFonts w:ascii="Times New Roman" w:hAnsi="Times New Roman" w:cs="Times New Roman"/>
          <w:sz w:val="24"/>
          <w:szCs w:val="24"/>
        </w:rPr>
        <w:t>- Устав муниципального бюджетного общеобразовател</w:t>
      </w:r>
      <w:r w:rsidR="00E978E4">
        <w:rPr>
          <w:rFonts w:ascii="Times New Roman" w:hAnsi="Times New Roman" w:cs="Times New Roman"/>
          <w:sz w:val="24"/>
          <w:szCs w:val="24"/>
        </w:rPr>
        <w:t>ьного учреждения «</w:t>
      </w:r>
      <w:proofErr w:type="spellStart"/>
      <w:r w:rsidR="00E978E4">
        <w:rPr>
          <w:rFonts w:ascii="Times New Roman" w:hAnsi="Times New Roman" w:cs="Times New Roman"/>
          <w:sz w:val="24"/>
          <w:szCs w:val="24"/>
        </w:rPr>
        <w:t>Снежинская</w:t>
      </w:r>
      <w:proofErr w:type="spellEnd"/>
      <w:r w:rsidR="00E978E4">
        <w:rPr>
          <w:rFonts w:ascii="Times New Roman" w:hAnsi="Times New Roman" w:cs="Times New Roman"/>
          <w:sz w:val="24"/>
          <w:szCs w:val="24"/>
        </w:rPr>
        <w:t xml:space="preserve">  основная </w:t>
      </w:r>
      <w:r w:rsidRPr="00836FBD">
        <w:rPr>
          <w:rFonts w:ascii="Times New Roman" w:hAnsi="Times New Roman" w:cs="Times New Roman"/>
          <w:sz w:val="24"/>
          <w:szCs w:val="24"/>
        </w:rPr>
        <w:t xml:space="preserve"> общеобразовательная школа»; </w:t>
      </w:r>
    </w:p>
    <w:p w:rsidR="00E978E4" w:rsidRDefault="00836FBD" w:rsidP="00E978E4">
      <w:pPr>
        <w:spacing w:after="12" w:line="268" w:lineRule="auto"/>
        <w:ind w:left="-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FBD">
        <w:rPr>
          <w:rFonts w:ascii="Times New Roman" w:hAnsi="Times New Roman" w:cs="Times New Roman"/>
          <w:sz w:val="24"/>
          <w:szCs w:val="24"/>
        </w:rPr>
        <w:t>- Основная образовательная программа начального общего образования муниципального бюджетног</w:t>
      </w:r>
      <w:r w:rsidR="00E978E4">
        <w:rPr>
          <w:rFonts w:ascii="Times New Roman" w:hAnsi="Times New Roman" w:cs="Times New Roman"/>
          <w:sz w:val="24"/>
          <w:szCs w:val="24"/>
        </w:rPr>
        <w:t>о общеобразовательного учреждения «</w:t>
      </w:r>
      <w:proofErr w:type="spellStart"/>
      <w:r w:rsidR="00E978E4">
        <w:rPr>
          <w:rFonts w:ascii="Times New Roman" w:hAnsi="Times New Roman" w:cs="Times New Roman"/>
          <w:sz w:val="24"/>
          <w:szCs w:val="24"/>
        </w:rPr>
        <w:t>Снежинская</w:t>
      </w:r>
      <w:proofErr w:type="spellEnd"/>
      <w:r w:rsidR="00E978E4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</w:t>
      </w:r>
    </w:p>
    <w:p w:rsidR="00E978E4" w:rsidRDefault="00E978E4" w:rsidP="00E978E4">
      <w:pPr>
        <w:spacing w:after="12" w:line="268" w:lineRule="auto"/>
        <w:ind w:left="-1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8E4" w:rsidRDefault="00E978E4" w:rsidP="00E978E4">
      <w:pPr>
        <w:spacing w:after="12" w:line="268" w:lineRule="auto"/>
        <w:ind w:left="-1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8E4" w:rsidRPr="00E978E4" w:rsidRDefault="00E978E4" w:rsidP="00E978E4">
      <w:pPr>
        <w:spacing w:after="12" w:line="268" w:lineRule="auto"/>
        <w:ind w:left="-1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8E4">
        <w:rPr>
          <w:rFonts w:ascii="Times New Roman" w:hAnsi="Times New Roman" w:cs="Times New Roman"/>
          <w:b/>
          <w:sz w:val="24"/>
          <w:szCs w:val="24"/>
        </w:rPr>
        <w:t>2. Особенности организации внеурочной деятельности при реализации основной</w:t>
      </w:r>
    </w:p>
    <w:p w:rsidR="00E978E4" w:rsidRDefault="00E978E4" w:rsidP="00E978E4">
      <w:pPr>
        <w:spacing w:after="12" w:line="268" w:lineRule="auto"/>
        <w:ind w:left="-1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8E4">
        <w:rPr>
          <w:rFonts w:ascii="Times New Roman" w:hAnsi="Times New Roman" w:cs="Times New Roman"/>
          <w:b/>
          <w:sz w:val="24"/>
          <w:szCs w:val="24"/>
        </w:rPr>
        <w:t>образовательной программы начального общего образования</w:t>
      </w:r>
    </w:p>
    <w:p w:rsidR="00E978E4" w:rsidRPr="00E978E4" w:rsidRDefault="00E978E4" w:rsidP="00E978E4">
      <w:pPr>
        <w:spacing w:after="12" w:line="268" w:lineRule="auto"/>
        <w:ind w:left="-15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978E4" w:rsidRDefault="00E978E4" w:rsidP="00E978E4">
      <w:pPr>
        <w:spacing w:after="12" w:line="26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995">
        <w:rPr>
          <w:rFonts w:ascii="Times New Roman" w:hAnsi="Times New Roman" w:cs="Times New Roman"/>
          <w:b/>
          <w:i/>
          <w:sz w:val="24"/>
          <w:szCs w:val="24"/>
        </w:rPr>
        <w:t>Внеурочная деятельность</w:t>
      </w:r>
      <w:r w:rsidRPr="00E978E4">
        <w:rPr>
          <w:rFonts w:ascii="Times New Roman" w:hAnsi="Times New Roman" w:cs="Times New Roman"/>
          <w:sz w:val="24"/>
          <w:szCs w:val="24"/>
        </w:rPr>
        <w:t xml:space="preserve"> - образовательная деятельность, направленная на достижение</w:t>
      </w:r>
      <w:r>
        <w:rPr>
          <w:rFonts w:ascii="Times New Roman" w:hAnsi="Times New Roman" w:cs="Times New Roman"/>
          <w:sz w:val="24"/>
          <w:szCs w:val="24"/>
        </w:rPr>
        <w:t xml:space="preserve"> планируемы результатов (предметных,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личностных) освоения основной образовательной программы начального общего образования, осуществляемая в формах отличных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урочной.</w:t>
      </w:r>
    </w:p>
    <w:p w:rsidR="00A52995" w:rsidRDefault="00A52995" w:rsidP="00E978E4">
      <w:pPr>
        <w:spacing w:after="12" w:line="26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общеобразовательного учреждения является обязательной частью организационного раздела основной образовательной программы начального общего образования, а рабочие программы внеурочной деятельности являются </w:t>
      </w:r>
      <w:r>
        <w:rPr>
          <w:rFonts w:ascii="Times New Roman" w:hAnsi="Times New Roman" w:cs="Times New Roman"/>
          <w:sz w:val="24"/>
          <w:szCs w:val="24"/>
        </w:rPr>
        <w:lastRenderedPageBreak/>
        <w:t>обязательной частью содержательного раздела основной образовательной программы начального общего образования.</w:t>
      </w:r>
    </w:p>
    <w:p w:rsidR="00E978E4" w:rsidRPr="00E978E4" w:rsidRDefault="00A52995" w:rsidP="00A52995">
      <w:pPr>
        <w:spacing w:after="12" w:line="26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995">
        <w:rPr>
          <w:rFonts w:ascii="Times New Roman" w:hAnsi="Times New Roman" w:cs="Times New Roman"/>
          <w:b/>
          <w:i/>
          <w:sz w:val="24"/>
          <w:szCs w:val="24"/>
        </w:rPr>
        <w:t>Целью плана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E978E4" w:rsidRPr="00E978E4">
        <w:rPr>
          <w:rFonts w:ascii="Times New Roman" w:hAnsi="Times New Roman" w:cs="Times New Roman"/>
          <w:sz w:val="24"/>
          <w:szCs w:val="24"/>
        </w:rPr>
        <w:t>содействие в обеспечении достижения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78E4" w:rsidRPr="00E978E4">
        <w:rPr>
          <w:rFonts w:ascii="Times New Roman" w:hAnsi="Times New Roman" w:cs="Times New Roman"/>
          <w:sz w:val="24"/>
          <w:szCs w:val="24"/>
        </w:rPr>
        <w:t>ожидаемых результатов обучающихся 1-4 классов общеобразовательного учреждения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78E4" w:rsidRPr="00E978E4">
        <w:rPr>
          <w:rFonts w:ascii="Times New Roman" w:hAnsi="Times New Roman" w:cs="Times New Roman"/>
          <w:sz w:val="24"/>
          <w:szCs w:val="24"/>
        </w:rPr>
        <w:t>соответствии с основной образовательной программой начального общего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78E4" w:rsidRPr="00E978E4">
        <w:rPr>
          <w:rFonts w:ascii="Times New Roman" w:hAnsi="Times New Roman" w:cs="Times New Roman"/>
          <w:sz w:val="24"/>
          <w:szCs w:val="24"/>
        </w:rPr>
        <w:t>социальное, творческое, интеллектуальное, общекультурное, физическое, гражданскопатриотическое развитие учащихся, создание условий для их самореализации и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78E4" w:rsidRPr="00E978E4">
        <w:rPr>
          <w:rFonts w:ascii="Times New Roman" w:hAnsi="Times New Roman" w:cs="Times New Roman"/>
          <w:sz w:val="24"/>
          <w:szCs w:val="24"/>
        </w:rPr>
        <w:t>педагогической поддержки в преодолении ими трудностей в обучении, социализации.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640F">
        <w:rPr>
          <w:rFonts w:ascii="Times New Roman" w:hAnsi="Times New Roman" w:cs="Times New Roman"/>
          <w:sz w:val="24"/>
          <w:szCs w:val="24"/>
        </w:rPr>
        <w:t xml:space="preserve"> </w:t>
      </w:r>
      <w:r w:rsidR="00E978E4" w:rsidRPr="00E978E4">
        <w:rPr>
          <w:rFonts w:ascii="Times New Roman" w:hAnsi="Times New Roman" w:cs="Times New Roman"/>
          <w:sz w:val="24"/>
          <w:szCs w:val="24"/>
        </w:rPr>
        <w:t>Обязательным условием организации внеурочной деятельности является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78E4" w:rsidRPr="00E978E4">
        <w:rPr>
          <w:rFonts w:ascii="Times New Roman" w:hAnsi="Times New Roman" w:cs="Times New Roman"/>
          <w:sz w:val="24"/>
          <w:szCs w:val="24"/>
        </w:rPr>
        <w:t>воспитательная направленность, соотнесенность с рабочей программой воспитания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78E4" w:rsidRPr="00E978E4">
        <w:rPr>
          <w:rFonts w:ascii="Times New Roman" w:hAnsi="Times New Roman" w:cs="Times New Roman"/>
          <w:sz w:val="24"/>
          <w:szCs w:val="24"/>
        </w:rPr>
        <w:t>общеобразовательного учреждения.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78E4" w:rsidRPr="00E978E4">
        <w:rPr>
          <w:rFonts w:ascii="Times New Roman" w:hAnsi="Times New Roman" w:cs="Times New Roman"/>
          <w:sz w:val="24"/>
          <w:szCs w:val="24"/>
        </w:rPr>
        <w:t xml:space="preserve">Направления и виды внеурочной деятельности определены в соответствии </w:t>
      </w:r>
      <w:proofErr w:type="gramStart"/>
      <w:r w:rsidR="00E978E4" w:rsidRPr="00E978E4">
        <w:rPr>
          <w:rFonts w:ascii="Times New Roman" w:hAnsi="Times New Roman" w:cs="Times New Roman"/>
          <w:sz w:val="24"/>
          <w:szCs w:val="24"/>
        </w:rPr>
        <w:t>обновленным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78E4" w:rsidRPr="00E978E4">
        <w:rPr>
          <w:rFonts w:ascii="Times New Roman" w:hAnsi="Times New Roman" w:cs="Times New Roman"/>
          <w:sz w:val="24"/>
          <w:szCs w:val="24"/>
        </w:rPr>
        <w:t>ФГОС НОО.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78E4" w:rsidRPr="00E978E4">
        <w:rPr>
          <w:rFonts w:ascii="Times New Roman" w:hAnsi="Times New Roman" w:cs="Times New Roman"/>
          <w:sz w:val="24"/>
          <w:szCs w:val="24"/>
        </w:rPr>
        <w:t>Внеурочная деятельность организована по направлениям:</w:t>
      </w:r>
    </w:p>
    <w:p w:rsidR="00E978E4" w:rsidRPr="00E978E4" w:rsidRDefault="00E978E4" w:rsidP="00E978E4">
      <w:pPr>
        <w:spacing w:after="12" w:line="268" w:lineRule="auto"/>
        <w:ind w:left="-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8E4">
        <w:rPr>
          <w:rFonts w:ascii="Times New Roman" w:hAnsi="Times New Roman" w:cs="Times New Roman"/>
          <w:sz w:val="24"/>
          <w:szCs w:val="24"/>
        </w:rPr>
        <w:t>- информационно-просветительские занятия патриотической, нравственной и</w:t>
      </w:r>
      <w:r w:rsidR="00A52995">
        <w:rPr>
          <w:rFonts w:ascii="Times New Roman" w:hAnsi="Times New Roman" w:cs="Times New Roman"/>
          <w:sz w:val="24"/>
          <w:szCs w:val="24"/>
        </w:rPr>
        <w:t xml:space="preserve"> </w:t>
      </w:r>
      <w:r w:rsidRPr="00E978E4">
        <w:rPr>
          <w:rFonts w:ascii="Times New Roman" w:hAnsi="Times New Roman" w:cs="Times New Roman"/>
          <w:sz w:val="24"/>
          <w:szCs w:val="24"/>
        </w:rPr>
        <w:t xml:space="preserve">экологической направленности «Разговоры о </w:t>
      </w:r>
      <w:proofErr w:type="gramStart"/>
      <w:r w:rsidRPr="00E978E4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E978E4">
        <w:rPr>
          <w:rFonts w:ascii="Times New Roman" w:hAnsi="Times New Roman" w:cs="Times New Roman"/>
          <w:sz w:val="24"/>
          <w:szCs w:val="24"/>
        </w:rPr>
        <w:t>»;</w:t>
      </w:r>
    </w:p>
    <w:p w:rsidR="00E978E4" w:rsidRPr="00E978E4" w:rsidRDefault="00E978E4" w:rsidP="00E978E4">
      <w:pPr>
        <w:spacing w:after="12" w:line="268" w:lineRule="auto"/>
        <w:ind w:left="-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8E4">
        <w:rPr>
          <w:rFonts w:ascii="Times New Roman" w:hAnsi="Times New Roman" w:cs="Times New Roman"/>
          <w:sz w:val="24"/>
          <w:szCs w:val="24"/>
        </w:rPr>
        <w:t>- спортивно-оздоровительная деятельность;</w:t>
      </w:r>
    </w:p>
    <w:p w:rsidR="00E978E4" w:rsidRPr="00E978E4" w:rsidRDefault="00E978E4" w:rsidP="00E978E4">
      <w:pPr>
        <w:spacing w:after="12" w:line="268" w:lineRule="auto"/>
        <w:ind w:left="-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8E4">
        <w:rPr>
          <w:rFonts w:ascii="Times New Roman" w:hAnsi="Times New Roman" w:cs="Times New Roman"/>
          <w:sz w:val="24"/>
          <w:szCs w:val="24"/>
        </w:rPr>
        <w:t>- проектно-исследовательская деятельность;</w:t>
      </w:r>
    </w:p>
    <w:p w:rsidR="00E978E4" w:rsidRPr="00E978E4" w:rsidRDefault="00E978E4" w:rsidP="00E978E4">
      <w:pPr>
        <w:spacing w:after="12" w:line="268" w:lineRule="auto"/>
        <w:ind w:left="-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8E4">
        <w:rPr>
          <w:rFonts w:ascii="Times New Roman" w:hAnsi="Times New Roman" w:cs="Times New Roman"/>
          <w:sz w:val="24"/>
          <w:szCs w:val="24"/>
        </w:rPr>
        <w:t>- коммуникативная деятельность;</w:t>
      </w:r>
    </w:p>
    <w:p w:rsidR="00E978E4" w:rsidRPr="00E978E4" w:rsidRDefault="00E978E4" w:rsidP="00E978E4">
      <w:pPr>
        <w:spacing w:after="12" w:line="268" w:lineRule="auto"/>
        <w:ind w:left="-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8E4">
        <w:rPr>
          <w:rFonts w:ascii="Times New Roman" w:hAnsi="Times New Roman" w:cs="Times New Roman"/>
          <w:sz w:val="24"/>
          <w:szCs w:val="24"/>
        </w:rPr>
        <w:t>- художественно-эстетическая творческая деятельность;</w:t>
      </w:r>
    </w:p>
    <w:p w:rsidR="00E978E4" w:rsidRPr="00E978E4" w:rsidRDefault="00E978E4" w:rsidP="00E978E4">
      <w:pPr>
        <w:spacing w:after="12" w:line="268" w:lineRule="auto"/>
        <w:ind w:left="-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8E4">
        <w:rPr>
          <w:rFonts w:ascii="Times New Roman" w:hAnsi="Times New Roman" w:cs="Times New Roman"/>
          <w:sz w:val="24"/>
          <w:szCs w:val="24"/>
        </w:rPr>
        <w:t>- информационная культура;</w:t>
      </w:r>
    </w:p>
    <w:p w:rsidR="00E978E4" w:rsidRPr="00E978E4" w:rsidRDefault="00E978E4" w:rsidP="00E978E4">
      <w:pPr>
        <w:spacing w:after="12" w:line="268" w:lineRule="auto"/>
        <w:ind w:left="-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8E4">
        <w:rPr>
          <w:rFonts w:ascii="Times New Roman" w:hAnsi="Times New Roman" w:cs="Times New Roman"/>
          <w:sz w:val="24"/>
          <w:szCs w:val="24"/>
        </w:rPr>
        <w:t>- интеллектуальные марафоны;</w:t>
      </w:r>
    </w:p>
    <w:p w:rsidR="004D2917" w:rsidRDefault="00E978E4" w:rsidP="00E978E4">
      <w:pPr>
        <w:spacing w:after="12" w:line="268" w:lineRule="auto"/>
        <w:ind w:left="-15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8E4">
        <w:rPr>
          <w:rFonts w:ascii="Times New Roman" w:hAnsi="Times New Roman" w:cs="Times New Roman"/>
          <w:sz w:val="24"/>
          <w:szCs w:val="24"/>
        </w:rPr>
        <w:t>Формы внеурочной деятельности предусматривают активность и самостоятельность</w:t>
      </w:r>
      <w:r w:rsidR="00A52995">
        <w:rPr>
          <w:rFonts w:ascii="Times New Roman" w:hAnsi="Times New Roman" w:cs="Times New Roman"/>
          <w:sz w:val="24"/>
          <w:szCs w:val="24"/>
        </w:rPr>
        <w:t xml:space="preserve"> </w:t>
      </w:r>
      <w:r w:rsidRPr="00E978E4">
        <w:rPr>
          <w:rFonts w:ascii="Times New Roman" w:hAnsi="Times New Roman" w:cs="Times New Roman"/>
          <w:sz w:val="24"/>
          <w:szCs w:val="24"/>
        </w:rPr>
        <w:t>обучающихся, сочетают индивидуальную и групповую работы, обеспечивают гибкий режим</w:t>
      </w:r>
      <w:r w:rsidR="00A52995">
        <w:rPr>
          <w:rFonts w:ascii="Times New Roman" w:hAnsi="Times New Roman" w:cs="Times New Roman"/>
          <w:sz w:val="24"/>
          <w:szCs w:val="24"/>
        </w:rPr>
        <w:t xml:space="preserve"> </w:t>
      </w:r>
      <w:r w:rsidRPr="00E978E4">
        <w:rPr>
          <w:rFonts w:ascii="Times New Roman" w:hAnsi="Times New Roman" w:cs="Times New Roman"/>
          <w:sz w:val="24"/>
          <w:szCs w:val="24"/>
        </w:rPr>
        <w:t>занятий (продолжительность, последовательность), переменный состав обучающихся,</w:t>
      </w:r>
      <w:r w:rsidR="00A52995">
        <w:rPr>
          <w:rFonts w:ascii="Times New Roman" w:hAnsi="Times New Roman" w:cs="Times New Roman"/>
          <w:sz w:val="24"/>
          <w:szCs w:val="24"/>
        </w:rPr>
        <w:t xml:space="preserve"> </w:t>
      </w:r>
      <w:r w:rsidRPr="00E978E4">
        <w:rPr>
          <w:rFonts w:ascii="Times New Roman" w:hAnsi="Times New Roman" w:cs="Times New Roman"/>
          <w:sz w:val="24"/>
          <w:szCs w:val="24"/>
        </w:rPr>
        <w:t>проектную и исследовательскую деятельность, экскурсии, походы, деловые игры и прочее.</w:t>
      </w:r>
      <w:proofErr w:type="gramEnd"/>
      <w:r w:rsidR="00A52995">
        <w:rPr>
          <w:rFonts w:ascii="Times New Roman" w:hAnsi="Times New Roman" w:cs="Times New Roman"/>
          <w:sz w:val="24"/>
          <w:szCs w:val="24"/>
        </w:rPr>
        <w:t xml:space="preserve"> </w:t>
      </w:r>
      <w:r w:rsidRPr="00E978E4">
        <w:rPr>
          <w:rFonts w:ascii="Times New Roman" w:hAnsi="Times New Roman" w:cs="Times New Roman"/>
          <w:sz w:val="24"/>
          <w:szCs w:val="24"/>
        </w:rPr>
        <w:t>Содержание занятий, предусмотренных в рамках внеурочной деятельности, формируется</w:t>
      </w:r>
      <w:r w:rsidR="00A52995">
        <w:rPr>
          <w:rFonts w:ascii="Times New Roman" w:hAnsi="Times New Roman" w:cs="Times New Roman"/>
          <w:sz w:val="24"/>
          <w:szCs w:val="24"/>
        </w:rPr>
        <w:t xml:space="preserve"> </w:t>
      </w:r>
      <w:r w:rsidRPr="00E978E4">
        <w:rPr>
          <w:rFonts w:ascii="Times New Roman" w:hAnsi="Times New Roman" w:cs="Times New Roman"/>
          <w:sz w:val="24"/>
          <w:szCs w:val="24"/>
        </w:rPr>
        <w:t>с</w:t>
      </w:r>
      <w:r w:rsidR="00A52995">
        <w:rPr>
          <w:rFonts w:ascii="Times New Roman" w:hAnsi="Times New Roman" w:cs="Times New Roman"/>
          <w:sz w:val="24"/>
          <w:szCs w:val="24"/>
        </w:rPr>
        <w:t xml:space="preserve"> учетом  </w:t>
      </w:r>
      <w:r w:rsidRPr="00E978E4">
        <w:rPr>
          <w:rFonts w:ascii="Times New Roman" w:hAnsi="Times New Roman" w:cs="Times New Roman"/>
          <w:sz w:val="24"/>
          <w:szCs w:val="24"/>
        </w:rPr>
        <w:t>пожеланий обучающихся и их родителей (законных представителей).</w:t>
      </w:r>
      <w:r w:rsidR="00A52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8E4" w:rsidRPr="00E978E4" w:rsidRDefault="00E978E4" w:rsidP="00E978E4">
      <w:pPr>
        <w:spacing w:after="12" w:line="268" w:lineRule="auto"/>
        <w:ind w:left="-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8E4">
        <w:rPr>
          <w:rFonts w:ascii="Times New Roman" w:hAnsi="Times New Roman" w:cs="Times New Roman"/>
          <w:sz w:val="24"/>
          <w:szCs w:val="24"/>
        </w:rPr>
        <w:t>Внеурочная деятельность организована в режиме пятидневной рабочей недели.</w:t>
      </w:r>
      <w:r w:rsidR="00A52995">
        <w:rPr>
          <w:rFonts w:ascii="Times New Roman" w:hAnsi="Times New Roman" w:cs="Times New Roman"/>
          <w:sz w:val="24"/>
          <w:szCs w:val="24"/>
        </w:rPr>
        <w:t xml:space="preserve"> </w:t>
      </w:r>
      <w:r w:rsidRPr="00E978E4">
        <w:rPr>
          <w:rFonts w:ascii="Times New Roman" w:hAnsi="Times New Roman" w:cs="Times New Roman"/>
          <w:sz w:val="24"/>
          <w:szCs w:val="24"/>
        </w:rPr>
        <w:t>Продолжительность занятия составляет не менее 30 минут, перемена - 10 минут.</w:t>
      </w:r>
      <w:r w:rsidR="008B3150">
        <w:rPr>
          <w:rFonts w:ascii="Times New Roman" w:hAnsi="Times New Roman" w:cs="Times New Roman"/>
          <w:sz w:val="24"/>
          <w:szCs w:val="24"/>
        </w:rPr>
        <w:t xml:space="preserve"> Максимальный объем</w:t>
      </w:r>
      <w:r w:rsidRPr="00E978E4">
        <w:rPr>
          <w:rFonts w:ascii="Times New Roman" w:hAnsi="Times New Roman" w:cs="Times New Roman"/>
          <w:sz w:val="24"/>
          <w:szCs w:val="24"/>
        </w:rPr>
        <w:t xml:space="preserve"> нагрузки </w:t>
      </w:r>
      <w:proofErr w:type="gramStart"/>
      <w:r w:rsidRPr="00E978E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978E4">
        <w:rPr>
          <w:rFonts w:ascii="Times New Roman" w:hAnsi="Times New Roman" w:cs="Times New Roman"/>
          <w:sz w:val="24"/>
          <w:szCs w:val="24"/>
        </w:rPr>
        <w:t xml:space="preserve"> соответствует максимально допустимому</w:t>
      </w:r>
    </w:p>
    <w:p w:rsidR="00DC1F5C" w:rsidRDefault="00E978E4" w:rsidP="00E978E4">
      <w:pPr>
        <w:spacing w:after="12" w:line="268" w:lineRule="auto"/>
        <w:ind w:left="-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8E4">
        <w:rPr>
          <w:rFonts w:ascii="Times New Roman" w:hAnsi="Times New Roman" w:cs="Times New Roman"/>
          <w:sz w:val="24"/>
          <w:szCs w:val="24"/>
        </w:rPr>
        <w:t>количеству часов внеурочной деятельности для класса не более 10 часов</w:t>
      </w:r>
      <w:r w:rsidR="00DC1F5C">
        <w:rPr>
          <w:rFonts w:ascii="Times New Roman" w:hAnsi="Times New Roman" w:cs="Times New Roman"/>
          <w:sz w:val="24"/>
          <w:szCs w:val="24"/>
        </w:rPr>
        <w:t>.</w:t>
      </w:r>
    </w:p>
    <w:p w:rsidR="00E978E4" w:rsidRDefault="00E978E4" w:rsidP="00CE6A8E">
      <w:pPr>
        <w:spacing w:after="12" w:line="268" w:lineRule="auto"/>
        <w:ind w:left="-1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</w:pPr>
    </w:p>
    <w:p w:rsidR="00DC1F5C" w:rsidRDefault="00DC1F5C" w:rsidP="00CE6A8E">
      <w:pPr>
        <w:spacing w:after="12" w:line="268" w:lineRule="auto"/>
        <w:ind w:left="-15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2"/>
          <w:lang w:eastAsia="ru-RU" w:bidi="ar-SA"/>
        </w:rPr>
      </w:pPr>
      <w:r w:rsidRPr="00DC1F5C">
        <w:rPr>
          <w:rFonts w:ascii="Times New Roman" w:eastAsia="Times New Roman" w:hAnsi="Times New Roman" w:cs="Times New Roman"/>
          <w:b/>
          <w:color w:val="000000"/>
          <w:sz w:val="24"/>
          <w:szCs w:val="22"/>
          <w:lang w:eastAsia="ru-RU" w:bidi="ar-SA"/>
        </w:rPr>
        <w:t>3. Характеристика основных направлений внеурочной деятельности</w:t>
      </w:r>
    </w:p>
    <w:p w:rsidR="00DC1F5C" w:rsidRDefault="00DC1F5C" w:rsidP="00CE6A8E">
      <w:pPr>
        <w:spacing w:after="12" w:line="268" w:lineRule="auto"/>
        <w:ind w:left="-15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2"/>
          <w:lang w:eastAsia="ru-RU" w:bidi="ar-SA"/>
        </w:rPr>
      </w:pPr>
    </w:p>
    <w:p w:rsidR="00DC1F5C" w:rsidRPr="00DC1F5C" w:rsidRDefault="00DC1F5C" w:rsidP="00DC1F5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bidi="ar-SA"/>
        </w:rPr>
      </w:pPr>
      <w:r w:rsidRPr="00DC1F5C">
        <w:rPr>
          <w:rFonts w:ascii="Times New Roman" w:eastAsia="Calibri" w:hAnsi="Times New Roman" w:cs="Times New Roman"/>
          <w:spacing w:val="-4"/>
          <w:sz w:val="24"/>
          <w:szCs w:val="24"/>
          <w:lang w:bidi="ar-SA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:rsidR="00DC1F5C" w:rsidRPr="00DC1F5C" w:rsidRDefault="00DC1F5C" w:rsidP="0045640F">
      <w:pPr>
        <w:tabs>
          <w:tab w:val="left" w:pos="9214"/>
        </w:tabs>
        <w:spacing w:after="0" w:line="276" w:lineRule="auto"/>
        <w:ind w:right="141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2"/>
          <w:lang w:eastAsia="ru-RU" w:bidi="ar-SA"/>
        </w:rPr>
      </w:pPr>
      <w:r w:rsidRPr="00DC1F5C">
        <w:rPr>
          <w:rFonts w:ascii="Times New Roman" w:eastAsia="Times New Roman" w:hAnsi="Times New Roman" w:cs="Times New Roman"/>
          <w:b/>
          <w:color w:val="000000"/>
          <w:sz w:val="24"/>
          <w:szCs w:val="22"/>
          <w:lang w:eastAsia="ru-RU" w:bidi="ar-SA"/>
        </w:rPr>
        <w:t xml:space="preserve">1.Направления, рекомендуемые для всех учащихся </w:t>
      </w:r>
    </w:p>
    <w:p w:rsidR="00DC1F5C" w:rsidRPr="00DC1F5C" w:rsidRDefault="00DC1F5C" w:rsidP="0045640F">
      <w:pPr>
        <w:tabs>
          <w:tab w:val="left" w:pos="9214"/>
        </w:tabs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C1F5C"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  <w:t>Направление «Информационно-просветительские занятия патриотической</w:t>
      </w:r>
      <w:r w:rsidRPr="00DC1F5C">
        <w:rPr>
          <w:rFonts w:ascii="Times New Roman" w:eastAsia="Times New Roman" w:hAnsi="Times New Roman" w:cs="Times New Roman"/>
          <w:b/>
          <w:i/>
          <w:color w:val="000000"/>
          <w:sz w:val="24"/>
          <w:szCs w:val="22"/>
          <w:lang w:eastAsia="ru-RU" w:bidi="ar-SA"/>
        </w:rPr>
        <w:t xml:space="preserve">, </w:t>
      </w:r>
      <w:r w:rsidRPr="00DC1F5C"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  <w:t xml:space="preserve">нравственной и экологической направленности «Разговоры о </w:t>
      </w:r>
      <w:proofErr w:type="gramStart"/>
      <w:r w:rsidRPr="00DC1F5C"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  <w:t>важном</w:t>
      </w:r>
      <w:proofErr w:type="gramEnd"/>
      <w:r w:rsidRPr="00DC1F5C"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  <w:t xml:space="preserve">» представлено программой </w:t>
      </w:r>
      <w:r w:rsidRPr="00DC1F5C">
        <w:rPr>
          <w:rFonts w:ascii="Times New Roman" w:eastAsia="Times New Roman" w:hAnsi="Times New Roman" w:cs="Times New Roman"/>
          <w:b/>
          <w:i/>
          <w:color w:val="000000"/>
          <w:sz w:val="24"/>
          <w:szCs w:val="22"/>
          <w:lang w:eastAsia="ru-RU" w:bidi="ar-SA"/>
        </w:rPr>
        <w:t>«Разговоры о важном».</w:t>
      </w:r>
      <w:r w:rsidR="00DE4DE1">
        <w:rPr>
          <w:rFonts w:ascii="Times New Roman" w:eastAsia="Times New Roman" w:hAnsi="Times New Roman" w:cs="Times New Roman"/>
          <w:b/>
          <w:i/>
          <w:color w:val="000000"/>
          <w:sz w:val="24"/>
          <w:szCs w:val="22"/>
          <w:lang w:eastAsia="ru-RU" w:bidi="ar-SA"/>
        </w:rPr>
        <w:t xml:space="preserve"> </w:t>
      </w:r>
      <w:r w:rsidRPr="00DC1F5C">
        <w:rPr>
          <w:rFonts w:ascii="Times New Roman" w:eastAsia="Times New Roman" w:hAnsi="Times New Roman" w:cs="Times New Roman"/>
          <w:i/>
          <w:color w:val="000000"/>
          <w:sz w:val="24"/>
          <w:szCs w:val="22"/>
          <w:lang w:eastAsia="ru-RU" w:bidi="ar-SA"/>
        </w:rPr>
        <w:t>Основная цель:</w:t>
      </w:r>
      <w:r w:rsidRPr="00DC1F5C"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  <w:t xml:space="preserve"> развитие ценностного отношения учащихся к своей Родине - России, населяющим ее людям, ее уникальной истории, богатой природе и великой культуре. </w:t>
      </w:r>
      <w:r w:rsidR="0045640F"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  <w:t xml:space="preserve"> </w:t>
      </w:r>
      <w:r w:rsidRPr="00DC1F5C">
        <w:rPr>
          <w:rFonts w:ascii="Times New Roman" w:eastAsia="Times New Roman" w:hAnsi="Times New Roman" w:cs="Times New Roman"/>
          <w:i/>
          <w:color w:val="000000"/>
          <w:sz w:val="24"/>
          <w:szCs w:val="22"/>
          <w:lang w:eastAsia="ru-RU" w:bidi="ar-SA"/>
        </w:rPr>
        <w:t>Основная задача:</w:t>
      </w:r>
      <w:r w:rsidRPr="00DC1F5C"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  <w:t xml:space="preserve">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  <w:r w:rsidR="00DE4DE1"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  <w:t xml:space="preserve">  </w:t>
      </w:r>
      <w:r w:rsidRPr="00DC1F5C"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  <w:t xml:space="preserve">Направление «Занятия по формированию функциональной грамотности </w:t>
      </w:r>
      <w:r w:rsidRPr="00DC1F5C"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  <w:lastRenderedPageBreak/>
        <w:t xml:space="preserve">учащихся» представлено программой </w:t>
      </w:r>
      <w:r w:rsidRPr="00DC1F5C">
        <w:rPr>
          <w:rFonts w:ascii="Times New Roman" w:eastAsia="Times New Roman" w:hAnsi="Times New Roman" w:cs="Times New Roman"/>
          <w:b/>
          <w:i/>
          <w:color w:val="000000"/>
          <w:sz w:val="24"/>
          <w:szCs w:val="22"/>
          <w:lang w:eastAsia="ru-RU" w:bidi="ar-SA"/>
        </w:rPr>
        <w:t>«Функциональная  грамотность».</w:t>
      </w:r>
      <w:r w:rsidRPr="00DC1F5C">
        <w:rPr>
          <w:rFonts w:ascii="Times New Roman" w:eastAsia="Times New Roman" w:hAnsi="Times New Roman" w:cs="Times New Roman"/>
          <w:i/>
          <w:color w:val="000000"/>
          <w:sz w:val="24"/>
          <w:szCs w:val="22"/>
          <w:lang w:eastAsia="ru-RU" w:bidi="ar-SA"/>
        </w:rPr>
        <w:t xml:space="preserve"> </w:t>
      </w:r>
      <w:r w:rsidR="00DE4DE1">
        <w:rPr>
          <w:rFonts w:ascii="Times New Roman" w:eastAsia="Times New Roman" w:hAnsi="Times New Roman" w:cs="Times New Roman"/>
          <w:i/>
          <w:color w:val="000000"/>
          <w:sz w:val="24"/>
          <w:szCs w:val="22"/>
          <w:lang w:eastAsia="ru-RU" w:bidi="ar-SA"/>
        </w:rPr>
        <w:t xml:space="preserve"> </w:t>
      </w:r>
      <w:proofErr w:type="gramStart"/>
      <w:r w:rsidRPr="00DC1F5C">
        <w:rPr>
          <w:rFonts w:ascii="Times New Roman" w:eastAsia="Times New Roman" w:hAnsi="Times New Roman" w:cs="Times New Roman"/>
          <w:i/>
          <w:color w:val="000000"/>
          <w:sz w:val="24"/>
          <w:szCs w:val="22"/>
          <w:lang w:eastAsia="ru-RU" w:bidi="ar-SA"/>
        </w:rPr>
        <w:t>Основная цель:</w:t>
      </w:r>
      <w:r w:rsidRPr="00DC1F5C"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  <w:t xml:space="preserve"> курса «Функциональная  грамотность» являются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 развитие способностей учащихся применять приобретенные знания, умения и навыки для решения задач в различных сферах жизнедеятельности (обеспечение связи обучения с жизнью).</w:t>
      </w:r>
      <w:proofErr w:type="gramEnd"/>
      <w:r w:rsidRPr="00DC1F5C"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  <w:t xml:space="preserve"> </w:t>
      </w:r>
      <w:r w:rsidR="00DE4DE1"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  <w:t xml:space="preserve"> </w:t>
      </w:r>
      <w:r w:rsidRPr="00DC1F5C">
        <w:rPr>
          <w:rFonts w:ascii="Times New Roman" w:eastAsia="Times New Roman" w:hAnsi="Times New Roman" w:cs="Times New Roman"/>
          <w:i/>
          <w:color w:val="000000"/>
          <w:sz w:val="24"/>
          <w:szCs w:val="22"/>
          <w:lang w:eastAsia="ru-RU" w:bidi="ar-SA"/>
        </w:rPr>
        <w:t>Основная задача:</w:t>
      </w:r>
      <w:r w:rsidRPr="00DC1F5C"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  <w:t xml:space="preserve"> формирование и развитие функциональной грамотности школьников: финансовой компетенции. </w:t>
      </w:r>
      <w:r w:rsidR="00DE4DE1"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  <w:t xml:space="preserve"> </w:t>
      </w:r>
      <w:r w:rsidRPr="00DC1F5C"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  <w:t>Направление «Занятия</w:t>
      </w:r>
      <w:r w:rsidRPr="00DC1F5C">
        <w:rPr>
          <w:rFonts w:ascii="Times New Roman" w:eastAsia="Times New Roman" w:hAnsi="Times New Roman" w:cs="Times New Roman"/>
          <w:b/>
          <w:i/>
          <w:color w:val="000000"/>
          <w:sz w:val="24"/>
          <w:szCs w:val="22"/>
          <w:lang w:eastAsia="ru-RU" w:bidi="ar-SA"/>
        </w:rPr>
        <w:t xml:space="preserve">, </w:t>
      </w:r>
      <w:r w:rsidRPr="00DC1F5C"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  <w:t xml:space="preserve">направленные на удовлетворение </w:t>
      </w:r>
      <w:proofErr w:type="spellStart"/>
      <w:r w:rsidRPr="00DC1F5C"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  <w:t>профориентационных</w:t>
      </w:r>
      <w:proofErr w:type="spellEnd"/>
      <w:r w:rsidRPr="00DC1F5C"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  <w:t xml:space="preserve"> интересов и потребностей учащихся» представлено программой </w:t>
      </w:r>
      <w:r w:rsidR="0031167B">
        <w:rPr>
          <w:rFonts w:ascii="Times New Roman" w:eastAsia="Times New Roman" w:hAnsi="Times New Roman" w:cs="Times New Roman"/>
          <w:b/>
          <w:i/>
          <w:color w:val="000000"/>
          <w:sz w:val="24"/>
          <w:szCs w:val="22"/>
          <w:lang w:eastAsia="ru-RU" w:bidi="ar-SA"/>
        </w:rPr>
        <w:t>«Сто дорог одна моя</w:t>
      </w:r>
      <w:r w:rsidRPr="00DC1F5C">
        <w:rPr>
          <w:rFonts w:ascii="Times New Roman" w:eastAsia="Times New Roman" w:hAnsi="Times New Roman" w:cs="Times New Roman"/>
          <w:b/>
          <w:i/>
          <w:color w:val="000000"/>
          <w:sz w:val="24"/>
          <w:szCs w:val="22"/>
          <w:lang w:eastAsia="ru-RU" w:bidi="ar-SA"/>
        </w:rPr>
        <w:t>».</w:t>
      </w:r>
      <w:r w:rsidRPr="00DC1F5C"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  <w:t xml:space="preserve"> </w:t>
      </w:r>
      <w:r w:rsidR="00DE4DE1"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  <w:t xml:space="preserve"> </w:t>
      </w:r>
      <w:r w:rsidRPr="00DC1F5C">
        <w:rPr>
          <w:rFonts w:ascii="Times New Roman" w:eastAsia="Times New Roman" w:hAnsi="Times New Roman" w:cs="Times New Roman"/>
          <w:i/>
          <w:color w:val="000000"/>
          <w:sz w:val="24"/>
          <w:szCs w:val="22"/>
          <w:lang w:eastAsia="ru-RU" w:bidi="ar-SA"/>
        </w:rPr>
        <w:t>Основная цель:</w:t>
      </w:r>
      <w:r w:rsidRPr="00DC1F5C"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  <w:t xml:space="preserve"> развитие ценностного отношения учащихся к труду, как основному способу достижения жизненного благополучия и ощущения уверенности в жизни. </w:t>
      </w:r>
      <w:r w:rsidR="00DE4DE1"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  <w:t xml:space="preserve"> </w:t>
      </w:r>
      <w:r w:rsidRPr="00DC1F5C">
        <w:rPr>
          <w:rFonts w:ascii="Times New Roman" w:eastAsia="Times New Roman" w:hAnsi="Times New Roman" w:cs="Times New Roman"/>
          <w:i/>
          <w:color w:val="000000"/>
          <w:sz w:val="24"/>
          <w:szCs w:val="22"/>
          <w:lang w:eastAsia="ru-RU" w:bidi="ar-SA"/>
        </w:rPr>
        <w:t>Основная задача:</w:t>
      </w:r>
      <w:r w:rsidRPr="00DC1F5C"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  <w:t xml:space="preserve">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</w:t>
      </w:r>
      <w:proofErr w:type="gramStart"/>
      <w:r w:rsidRPr="00DC1F5C"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  <w:t>для</w:t>
      </w:r>
      <w:proofErr w:type="gramEnd"/>
      <w:r w:rsidRPr="00DC1F5C"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  <w:t xml:space="preserve"> дальнейшей профессиональной и вне профессиональной деятельности.</w:t>
      </w:r>
      <w:r w:rsidR="00DE4DE1"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  <w:t xml:space="preserve"> </w:t>
      </w:r>
      <w:r w:rsidRPr="00DC1F5C"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  <w:t xml:space="preserve"> </w:t>
      </w:r>
      <w:r w:rsidRPr="00DC1F5C">
        <w:rPr>
          <w:rFonts w:ascii="Times New Roman" w:eastAsia="Times New Roman" w:hAnsi="Times New Roman" w:cs="Times New Roman"/>
          <w:sz w:val="24"/>
          <w:szCs w:val="24"/>
          <w:lang w:bidi="ar-SA"/>
        </w:rPr>
        <w:t>Участие</w:t>
      </w:r>
      <w:r w:rsidRPr="00DC1F5C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DC1F5C">
        <w:rPr>
          <w:rFonts w:ascii="Times New Roman" w:eastAsia="Times New Roman" w:hAnsi="Times New Roman" w:cs="Times New Roman"/>
          <w:sz w:val="24"/>
          <w:szCs w:val="24"/>
          <w:lang w:bidi="ar-SA"/>
        </w:rPr>
        <w:t>детей</w:t>
      </w:r>
      <w:r w:rsidRPr="00DC1F5C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DC1F5C">
        <w:rPr>
          <w:rFonts w:ascii="Times New Roman" w:eastAsia="Times New Roman" w:hAnsi="Times New Roman" w:cs="Times New Roman"/>
          <w:sz w:val="24"/>
          <w:szCs w:val="24"/>
          <w:lang w:bidi="ar-SA"/>
        </w:rPr>
        <w:t>и</w:t>
      </w:r>
      <w:r w:rsidRPr="00DC1F5C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DC1F5C">
        <w:rPr>
          <w:rFonts w:ascii="Times New Roman" w:eastAsia="Times New Roman" w:hAnsi="Times New Roman" w:cs="Times New Roman"/>
          <w:sz w:val="24"/>
          <w:szCs w:val="24"/>
          <w:lang w:bidi="ar-SA"/>
        </w:rPr>
        <w:t>педагогов</w:t>
      </w:r>
      <w:r w:rsidRPr="00DC1F5C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DC1F5C">
        <w:rPr>
          <w:rFonts w:ascii="Times New Roman" w:eastAsia="Times New Roman" w:hAnsi="Times New Roman" w:cs="Times New Roman"/>
          <w:sz w:val="24"/>
          <w:szCs w:val="24"/>
          <w:lang w:bidi="ar-SA"/>
        </w:rPr>
        <w:t>в</w:t>
      </w:r>
      <w:r w:rsidRPr="00DC1F5C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DC1F5C">
        <w:rPr>
          <w:rFonts w:ascii="Times New Roman" w:eastAsia="Times New Roman" w:hAnsi="Times New Roman" w:cs="Times New Roman"/>
          <w:sz w:val="24"/>
          <w:szCs w:val="24"/>
          <w:lang w:bidi="ar-SA"/>
        </w:rPr>
        <w:t>программе</w:t>
      </w:r>
      <w:r w:rsidRPr="00DC1F5C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DC1F5C">
        <w:rPr>
          <w:rFonts w:ascii="Times New Roman" w:eastAsia="Times New Roman" w:hAnsi="Times New Roman" w:cs="Times New Roman"/>
          <w:b/>
          <w:i/>
          <w:sz w:val="24"/>
          <w:szCs w:val="24"/>
          <w:lang w:bidi="ar-SA"/>
        </w:rPr>
        <w:t>«Орлята</w:t>
      </w:r>
      <w:r w:rsidRPr="00DC1F5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bidi="ar-SA"/>
        </w:rPr>
        <w:t xml:space="preserve"> </w:t>
      </w:r>
      <w:r w:rsidRPr="00DC1F5C">
        <w:rPr>
          <w:rFonts w:ascii="Times New Roman" w:eastAsia="Times New Roman" w:hAnsi="Times New Roman" w:cs="Times New Roman"/>
          <w:b/>
          <w:i/>
          <w:sz w:val="24"/>
          <w:szCs w:val="24"/>
          <w:lang w:bidi="ar-SA"/>
        </w:rPr>
        <w:t>России»</w:t>
      </w:r>
      <w:r w:rsidRPr="00DC1F5C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DC1F5C">
        <w:rPr>
          <w:rFonts w:ascii="Times New Roman" w:eastAsia="Times New Roman" w:hAnsi="Times New Roman" w:cs="Times New Roman"/>
          <w:sz w:val="24"/>
          <w:szCs w:val="24"/>
          <w:lang w:bidi="ar-SA"/>
        </w:rPr>
        <w:t>способствует</w:t>
      </w:r>
      <w:r w:rsidRPr="00DC1F5C">
        <w:rPr>
          <w:rFonts w:ascii="Times New Roman" w:eastAsia="Times New Roman" w:hAnsi="Times New Roman" w:cs="Times New Roman"/>
          <w:spacing w:val="-57"/>
          <w:sz w:val="24"/>
          <w:szCs w:val="24"/>
          <w:lang w:bidi="ar-SA"/>
        </w:rPr>
        <w:t xml:space="preserve"> </w:t>
      </w:r>
      <w:r w:rsidRPr="00DC1F5C">
        <w:rPr>
          <w:rFonts w:ascii="Times New Roman" w:eastAsia="Times New Roman" w:hAnsi="Times New Roman" w:cs="Times New Roman"/>
          <w:sz w:val="24"/>
          <w:szCs w:val="24"/>
          <w:lang w:bidi="ar-SA"/>
        </w:rPr>
        <w:t>восстановлению</w:t>
      </w:r>
      <w:r w:rsidRPr="00DC1F5C">
        <w:rPr>
          <w:rFonts w:ascii="Times New Roman" w:eastAsia="Times New Roman" w:hAnsi="Times New Roman" w:cs="Times New Roman"/>
          <w:spacing w:val="-7"/>
          <w:sz w:val="24"/>
          <w:szCs w:val="24"/>
          <w:lang w:bidi="ar-SA"/>
        </w:rPr>
        <w:t xml:space="preserve"> </w:t>
      </w:r>
      <w:r w:rsidRPr="00DC1F5C">
        <w:rPr>
          <w:rFonts w:ascii="Times New Roman" w:eastAsia="Times New Roman" w:hAnsi="Times New Roman" w:cs="Times New Roman"/>
          <w:sz w:val="24"/>
          <w:szCs w:val="24"/>
          <w:lang w:bidi="ar-SA"/>
        </w:rPr>
        <w:t>богатого</w:t>
      </w:r>
      <w:r w:rsidRPr="00DC1F5C">
        <w:rPr>
          <w:rFonts w:ascii="Times New Roman" w:eastAsia="Times New Roman" w:hAnsi="Times New Roman" w:cs="Times New Roman"/>
          <w:spacing w:val="-6"/>
          <w:sz w:val="24"/>
          <w:szCs w:val="24"/>
          <w:lang w:bidi="ar-SA"/>
        </w:rPr>
        <w:t xml:space="preserve"> </w:t>
      </w:r>
      <w:r w:rsidRPr="00DC1F5C">
        <w:rPr>
          <w:rFonts w:ascii="Times New Roman" w:eastAsia="Times New Roman" w:hAnsi="Times New Roman" w:cs="Times New Roman"/>
          <w:sz w:val="24"/>
          <w:szCs w:val="24"/>
          <w:lang w:bidi="ar-SA"/>
        </w:rPr>
        <w:t>опыта</w:t>
      </w:r>
      <w:r w:rsidRPr="00DC1F5C">
        <w:rPr>
          <w:rFonts w:ascii="Times New Roman" w:eastAsia="Times New Roman" w:hAnsi="Times New Roman" w:cs="Times New Roman"/>
          <w:spacing w:val="-7"/>
          <w:sz w:val="24"/>
          <w:szCs w:val="24"/>
          <w:lang w:bidi="ar-SA"/>
        </w:rPr>
        <w:t xml:space="preserve"> </w:t>
      </w:r>
      <w:r w:rsidRPr="00DC1F5C">
        <w:rPr>
          <w:rFonts w:ascii="Times New Roman" w:eastAsia="Times New Roman" w:hAnsi="Times New Roman" w:cs="Times New Roman"/>
          <w:sz w:val="24"/>
          <w:szCs w:val="24"/>
          <w:lang w:bidi="ar-SA"/>
        </w:rPr>
        <w:t>воспитательной</w:t>
      </w:r>
      <w:r w:rsidRPr="00DC1F5C">
        <w:rPr>
          <w:rFonts w:ascii="Times New Roman" w:eastAsia="Times New Roman" w:hAnsi="Times New Roman" w:cs="Times New Roman"/>
          <w:spacing w:val="-6"/>
          <w:sz w:val="24"/>
          <w:szCs w:val="24"/>
          <w:lang w:bidi="ar-SA"/>
        </w:rPr>
        <w:t xml:space="preserve"> </w:t>
      </w:r>
      <w:r w:rsidRPr="00DC1F5C">
        <w:rPr>
          <w:rFonts w:ascii="Times New Roman" w:eastAsia="Times New Roman" w:hAnsi="Times New Roman" w:cs="Times New Roman"/>
          <w:sz w:val="24"/>
          <w:szCs w:val="24"/>
          <w:lang w:bidi="ar-SA"/>
        </w:rPr>
        <w:t>работы</w:t>
      </w:r>
      <w:r w:rsidRPr="00DC1F5C">
        <w:rPr>
          <w:rFonts w:ascii="Times New Roman" w:eastAsia="Times New Roman" w:hAnsi="Times New Roman" w:cs="Times New Roman"/>
          <w:spacing w:val="-8"/>
          <w:sz w:val="24"/>
          <w:szCs w:val="24"/>
          <w:lang w:bidi="ar-SA"/>
        </w:rPr>
        <w:t xml:space="preserve"> </w:t>
      </w:r>
      <w:r w:rsidRPr="00DC1F5C">
        <w:rPr>
          <w:rFonts w:ascii="Times New Roman" w:eastAsia="Times New Roman" w:hAnsi="Times New Roman" w:cs="Times New Roman"/>
          <w:sz w:val="24"/>
          <w:szCs w:val="24"/>
          <w:lang w:bidi="ar-SA"/>
        </w:rPr>
        <w:t>с</w:t>
      </w:r>
      <w:r w:rsidRPr="00DC1F5C">
        <w:rPr>
          <w:rFonts w:ascii="Times New Roman" w:eastAsia="Times New Roman" w:hAnsi="Times New Roman" w:cs="Times New Roman"/>
          <w:spacing w:val="-6"/>
          <w:sz w:val="24"/>
          <w:szCs w:val="24"/>
          <w:lang w:bidi="ar-SA"/>
        </w:rPr>
        <w:t xml:space="preserve"> </w:t>
      </w:r>
      <w:r w:rsidRPr="00DC1F5C">
        <w:rPr>
          <w:rFonts w:ascii="Times New Roman" w:eastAsia="Times New Roman" w:hAnsi="Times New Roman" w:cs="Times New Roman"/>
          <w:sz w:val="24"/>
          <w:szCs w:val="24"/>
          <w:lang w:bidi="ar-SA"/>
        </w:rPr>
        <w:t>подрастающим</w:t>
      </w:r>
      <w:r w:rsidRPr="00DC1F5C">
        <w:rPr>
          <w:rFonts w:ascii="Times New Roman" w:eastAsia="Times New Roman" w:hAnsi="Times New Roman" w:cs="Times New Roman"/>
          <w:spacing w:val="-8"/>
          <w:sz w:val="24"/>
          <w:szCs w:val="24"/>
          <w:lang w:bidi="ar-SA"/>
        </w:rPr>
        <w:t xml:space="preserve"> </w:t>
      </w:r>
      <w:r w:rsidRPr="00DC1F5C">
        <w:rPr>
          <w:rFonts w:ascii="Times New Roman" w:eastAsia="Times New Roman" w:hAnsi="Times New Roman" w:cs="Times New Roman"/>
          <w:sz w:val="24"/>
          <w:szCs w:val="24"/>
          <w:lang w:bidi="ar-SA"/>
        </w:rPr>
        <w:t>поколением</w:t>
      </w:r>
      <w:r w:rsidRPr="00DC1F5C">
        <w:rPr>
          <w:rFonts w:ascii="Times New Roman" w:eastAsia="Times New Roman" w:hAnsi="Times New Roman" w:cs="Times New Roman"/>
          <w:spacing w:val="-8"/>
          <w:sz w:val="24"/>
          <w:szCs w:val="24"/>
          <w:lang w:bidi="ar-SA"/>
        </w:rPr>
        <w:t xml:space="preserve"> </w:t>
      </w:r>
      <w:r w:rsidRPr="00DC1F5C">
        <w:rPr>
          <w:rFonts w:ascii="Times New Roman" w:eastAsia="Times New Roman" w:hAnsi="Times New Roman" w:cs="Times New Roman"/>
          <w:sz w:val="24"/>
          <w:szCs w:val="24"/>
          <w:lang w:bidi="ar-SA"/>
        </w:rPr>
        <w:t>и</w:t>
      </w:r>
      <w:r w:rsidRPr="00DC1F5C">
        <w:rPr>
          <w:rFonts w:ascii="Times New Roman" w:eastAsia="Times New Roman" w:hAnsi="Times New Roman" w:cs="Times New Roman"/>
          <w:spacing w:val="-58"/>
          <w:sz w:val="24"/>
          <w:szCs w:val="24"/>
          <w:lang w:bidi="ar-SA"/>
        </w:rPr>
        <w:t xml:space="preserve"> </w:t>
      </w:r>
      <w:r w:rsidRPr="00DC1F5C">
        <w:rPr>
          <w:rFonts w:ascii="Times New Roman" w:eastAsia="Times New Roman" w:hAnsi="Times New Roman" w:cs="Times New Roman"/>
          <w:sz w:val="24"/>
          <w:szCs w:val="24"/>
          <w:lang w:bidi="ar-SA"/>
        </w:rPr>
        <w:t>его</w:t>
      </w:r>
      <w:r w:rsidRPr="00DC1F5C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 xml:space="preserve"> </w:t>
      </w:r>
      <w:r w:rsidRPr="00DC1F5C">
        <w:rPr>
          <w:rFonts w:ascii="Times New Roman" w:eastAsia="Times New Roman" w:hAnsi="Times New Roman" w:cs="Times New Roman"/>
          <w:sz w:val="24"/>
          <w:szCs w:val="24"/>
          <w:lang w:bidi="ar-SA"/>
        </w:rPr>
        <w:t>дальнейшему</w:t>
      </w:r>
      <w:r w:rsidRPr="00DC1F5C">
        <w:rPr>
          <w:rFonts w:ascii="Times New Roman" w:eastAsia="Times New Roman" w:hAnsi="Times New Roman" w:cs="Times New Roman"/>
          <w:spacing w:val="-6"/>
          <w:sz w:val="24"/>
          <w:szCs w:val="24"/>
          <w:lang w:bidi="ar-SA"/>
        </w:rPr>
        <w:t xml:space="preserve"> </w:t>
      </w:r>
      <w:r w:rsidRPr="00DC1F5C">
        <w:rPr>
          <w:rFonts w:ascii="Times New Roman" w:eastAsia="Times New Roman" w:hAnsi="Times New Roman" w:cs="Times New Roman"/>
          <w:sz w:val="24"/>
          <w:szCs w:val="24"/>
          <w:lang w:bidi="ar-SA"/>
        </w:rPr>
        <w:t>развитию с учётом всех</w:t>
      </w:r>
      <w:r w:rsidRPr="00DC1F5C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DC1F5C">
        <w:rPr>
          <w:rFonts w:ascii="Times New Roman" w:eastAsia="Times New Roman" w:hAnsi="Times New Roman" w:cs="Times New Roman"/>
          <w:sz w:val="24"/>
          <w:szCs w:val="24"/>
          <w:lang w:bidi="ar-SA"/>
        </w:rPr>
        <w:t>вызовов</w:t>
      </w:r>
      <w:r w:rsidRPr="00DC1F5C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 xml:space="preserve"> </w:t>
      </w:r>
      <w:r w:rsidRPr="00DC1F5C">
        <w:rPr>
          <w:rFonts w:ascii="Times New Roman" w:eastAsia="Times New Roman" w:hAnsi="Times New Roman" w:cs="Times New Roman"/>
          <w:sz w:val="24"/>
          <w:szCs w:val="24"/>
          <w:lang w:bidi="ar-SA"/>
        </w:rPr>
        <w:t>современного</w:t>
      </w:r>
      <w:r w:rsidRPr="00DC1F5C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 xml:space="preserve"> </w:t>
      </w:r>
      <w:r w:rsidRPr="00DC1F5C">
        <w:rPr>
          <w:rFonts w:ascii="Times New Roman" w:eastAsia="Times New Roman" w:hAnsi="Times New Roman" w:cs="Times New Roman"/>
          <w:sz w:val="24"/>
          <w:szCs w:val="24"/>
          <w:lang w:bidi="ar-SA"/>
        </w:rPr>
        <w:t>мира</w:t>
      </w:r>
      <w:r w:rsidR="00DE4DE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. </w:t>
      </w:r>
      <w:r w:rsidRPr="00DC1F5C">
        <w:rPr>
          <w:rFonts w:ascii="Times New Roman" w:eastAsia="Times New Roman" w:hAnsi="Times New Roman" w:cs="Times New Roman"/>
          <w:i/>
          <w:sz w:val="24"/>
          <w:szCs w:val="24"/>
          <w:lang w:bidi="ar-SA"/>
        </w:rPr>
        <w:t>Цель курса</w:t>
      </w:r>
      <w:r w:rsidRPr="00DC1F5C">
        <w:rPr>
          <w:rFonts w:ascii="Times New Roman" w:eastAsia="Times New Roman" w:hAnsi="Times New Roman" w:cs="Times New Roman"/>
          <w:sz w:val="24"/>
          <w:szCs w:val="24"/>
          <w:lang w:bidi="ar-SA"/>
        </w:rPr>
        <w:t>: формирование у ребёнка младшего школьного возраста социально</w:t>
      </w:r>
      <w:r w:rsidR="0031167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C1F5C">
        <w:rPr>
          <w:rFonts w:ascii="Times New Roman" w:eastAsia="Times New Roman" w:hAnsi="Times New Roman" w:cs="Times New Roman"/>
          <w:sz w:val="24"/>
          <w:szCs w:val="24"/>
          <w:lang w:bidi="ar-SA"/>
        </w:rPr>
        <w:t>- 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:rsidR="00DC1F5C" w:rsidRPr="00DC1F5C" w:rsidRDefault="00DC1F5C" w:rsidP="0045640F">
      <w:pPr>
        <w:tabs>
          <w:tab w:val="left" w:pos="9214"/>
        </w:tabs>
        <w:spacing w:after="0" w:line="276" w:lineRule="auto"/>
        <w:ind w:right="141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2"/>
          <w:lang w:eastAsia="ru-RU" w:bidi="ar-SA"/>
        </w:rPr>
      </w:pPr>
      <w:r w:rsidRPr="00DC1F5C">
        <w:rPr>
          <w:rFonts w:ascii="Times New Roman" w:eastAsia="Times New Roman" w:hAnsi="Times New Roman" w:cs="Times New Roman"/>
          <w:b/>
          <w:color w:val="000000"/>
          <w:sz w:val="24"/>
          <w:szCs w:val="22"/>
          <w:lang w:eastAsia="ru-RU" w:bidi="ar-SA"/>
        </w:rPr>
        <w:t xml:space="preserve">2. Направления вариативной части </w:t>
      </w:r>
    </w:p>
    <w:p w:rsidR="00DC1F5C" w:rsidRPr="00DC1F5C" w:rsidRDefault="00DC1F5C" w:rsidP="00DE4DE1">
      <w:pPr>
        <w:tabs>
          <w:tab w:val="left" w:pos="9214"/>
        </w:tabs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</w:pPr>
      <w:r w:rsidRPr="00DC1F5C"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  <w:t>Направление «Занятия</w:t>
      </w:r>
      <w:r w:rsidRPr="00DC1F5C">
        <w:rPr>
          <w:rFonts w:ascii="Times New Roman" w:eastAsia="Times New Roman" w:hAnsi="Times New Roman" w:cs="Times New Roman"/>
          <w:b/>
          <w:i/>
          <w:color w:val="000000"/>
          <w:sz w:val="24"/>
          <w:szCs w:val="22"/>
          <w:lang w:eastAsia="ru-RU" w:bidi="ar-SA"/>
        </w:rPr>
        <w:t xml:space="preserve">, </w:t>
      </w:r>
      <w:r w:rsidRPr="00DC1F5C"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  <w:t xml:space="preserve">связанные с реализацией особых интеллектуальных и социокультурных потребностей учащихся» представлено программой </w:t>
      </w:r>
      <w:r w:rsidRPr="00DC1F5C">
        <w:rPr>
          <w:rFonts w:ascii="Times New Roman" w:eastAsia="Times New Roman" w:hAnsi="Times New Roman" w:cs="Times New Roman"/>
          <w:b/>
          <w:i/>
          <w:color w:val="000000"/>
          <w:sz w:val="24"/>
          <w:szCs w:val="22"/>
          <w:lang w:eastAsia="ru-RU" w:bidi="ar-SA"/>
        </w:rPr>
        <w:t>«Легко ли писать бе</w:t>
      </w:r>
      <w:r w:rsidR="0031167B">
        <w:rPr>
          <w:rFonts w:ascii="Times New Roman" w:eastAsia="Times New Roman" w:hAnsi="Times New Roman" w:cs="Times New Roman"/>
          <w:b/>
          <w:i/>
          <w:color w:val="000000"/>
          <w:sz w:val="24"/>
          <w:szCs w:val="22"/>
          <w:lang w:eastAsia="ru-RU" w:bidi="ar-SA"/>
        </w:rPr>
        <w:t>з ошибок», «Становлюсь грамотным читателем</w:t>
      </w:r>
      <w:proofErr w:type="gramStart"/>
      <w:r w:rsidR="0031167B">
        <w:rPr>
          <w:rFonts w:ascii="Times New Roman" w:eastAsia="Times New Roman" w:hAnsi="Times New Roman" w:cs="Times New Roman"/>
          <w:b/>
          <w:i/>
          <w:color w:val="000000"/>
          <w:sz w:val="24"/>
          <w:szCs w:val="22"/>
          <w:lang w:eastAsia="ru-RU" w:bidi="ar-SA"/>
        </w:rPr>
        <w:t xml:space="preserve"> :</w:t>
      </w:r>
      <w:proofErr w:type="gramEnd"/>
      <w:r w:rsidR="0031167B">
        <w:rPr>
          <w:rFonts w:ascii="Times New Roman" w:eastAsia="Times New Roman" w:hAnsi="Times New Roman" w:cs="Times New Roman"/>
          <w:b/>
          <w:i/>
          <w:color w:val="000000"/>
          <w:sz w:val="24"/>
          <w:szCs w:val="22"/>
          <w:lang w:eastAsia="ru-RU" w:bidi="ar-SA"/>
        </w:rPr>
        <w:t xml:space="preserve"> читаю, думаю, понимаю</w:t>
      </w:r>
      <w:r w:rsidRPr="00DC1F5C">
        <w:rPr>
          <w:rFonts w:ascii="Times New Roman" w:eastAsia="Times New Roman" w:hAnsi="Times New Roman" w:cs="Times New Roman"/>
          <w:b/>
          <w:i/>
          <w:color w:val="000000"/>
          <w:sz w:val="24"/>
          <w:szCs w:val="22"/>
          <w:lang w:eastAsia="ru-RU" w:bidi="ar-SA"/>
        </w:rPr>
        <w:t xml:space="preserve">», «Моя информационная культура». </w:t>
      </w:r>
      <w:r w:rsidR="00DE4DE1">
        <w:rPr>
          <w:rFonts w:ascii="Times New Roman" w:eastAsia="Times New Roman" w:hAnsi="Times New Roman" w:cs="Times New Roman"/>
          <w:b/>
          <w:i/>
          <w:color w:val="000000"/>
          <w:sz w:val="24"/>
          <w:szCs w:val="22"/>
          <w:lang w:eastAsia="ru-RU" w:bidi="ar-SA"/>
        </w:rPr>
        <w:t xml:space="preserve"> </w:t>
      </w:r>
      <w:r w:rsidRPr="00DC1F5C">
        <w:rPr>
          <w:rFonts w:ascii="Times New Roman" w:eastAsia="Times New Roman" w:hAnsi="Times New Roman" w:cs="Times New Roman"/>
          <w:i/>
          <w:color w:val="000000"/>
          <w:sz w:val="24"/>
          <w:szCs w:val="22"/>
          <w:lang w:eastAsia="ru-RU" w:bidi="ar-SA"/>
        </w:rPr>
        <w:t>Основная цель:</w:t>
      </w:r>
      <w:r w:rsidRPr="00DC1F5C"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  <w:t xml:space="preserve"> интеллектуальное и общекультурное развитие учащихся, удовлетворение их особых познавательных, культурных, оздоровительных потребностей и интересов.</w:t>
      </w:r>
      <w:r w:rsidR="00DE4DE1"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  <w:t xml:space="preserve"> </w:t>
      </w:r>
      <w:r w:rsidRPr="00DC1F5C">
        <w:rPr>
          <w:rFonts w:ascii="Times New Roman" w:eastAsia="Times New Roman" w:hAnsi="Times New Roman" w:cs="Times New Roman"/>
          <w:i/>
          <w:color w:val="000000"/>
          <w:sz w:val="24"/>
          <w:szCs w:val="22"/>
          <w:lang w:eastAsia="ru-RU" w:bidi="ar-SA"/>
        </w:rPr>
        <w:t>Основная задача:</w:t>
      </w:r>
      <w:r w:rsidRPr="00DC1F5C"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  <w:t xml:space="preserve"> формирование ценностного отношения учащихся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</w:t>
      </w:r>
      <w:r w:rsidR="00DE4DE1"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  <w:t xml:space="preserve"> </w:t>
      </w:r>
      <w:r w:rsidRPr="00DC1F5C"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  <w:t xml:space="preserve">Направление «Занятия, направленные на удовлетворение интересов и потребностей, учащихся в творческом и физическом развитии, помощь в самореализации, раскрытии и развитии способностей и талантов» представлено программами </w:t>
      </w:r>
      <w:r w:rsidRPr="00DC1F5C">
        <w:rPr>
          <w:rFonts w:ascii="Times New Roman" w:eastAsia="Times New Roman" w:hAnsi="Times New Roman" w:cs="Times New Roman"/>
          <w:b/>
          <w:i/>
          <w:color w:val="000000"/>
          <w:sz w:val="24"/>
          <w:szCs w:val="22"/>
          <w:lang w:eastAsia="ru-RU" w:bidi="ar-SA"/>
        </w:rPr>
        <w:t>«Движение есть жизнь», «Мир шахмат».</w:t>
      </w:r>
      <w:r w:rsidR="00DE4DE1">
        <w:rPr>
          <w:rFonts w:ascii="Times New Roman" w:eastAsia="Times New Roman" w:hAnsi="Times New Roman" w:cs="Times New Roman"/>
          <w:b/>
          <w:i/>
          <w:color w:val="000000"/>
          <w:sz w:val="24"/>
          <w:szCs w:val="22"/>
          <w:lang w:eastAsia="ru-RU" w:bidi="ar-SA"/>
        </w:rPr>
        <w:t xml:space="preserve"> </w:t>
      </w:r>
      <w:r w:rsidRPr="00DC1F5C">
        <w:rPr>
          <w:rFonts w:ascii="Times New Roman" w:eastAsia="Times New Roman" w:hAnsi="Times New Roman" w:cs="Times New Roman"/>
          <w:i/>
          <w:sz w:val="24"/>
          <w:szCs w:val="22"/>
          <w:lang w:eastAsia="ru-RU" w:bidi="ar-SA"/>
        </w:rPr>
        <w:t>Основная цель:</w:t>
      </w:r>
      <w:r w:rsidRPr="00DC1F5C">
        <w:rPr>
          <w:rFonts w:ascii="Times New Roman" w:eastAsia="Times New Roman" w:hAnsi="Times New Roman" w:cs="Times New Roman"/>
          <w:sz w:val="24"/>
          <w:szCs w:val="22"/>
          <w:lang w:eastAsia="ru-RU" w:bidi="ar-SA"/>
        </w:rPr>
        <w:t xml:space="preserve"> </w:t>
      </w:r>
      <w:r w:rsidRPr="00DC1F5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создание условий для приобретения школьни</w:t>
      </w:r>
      <w:r w:rsidRPr="00DC1F5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softHyphen/>
        <w:t>ками социальных знаний, ценностного отношения к социальной реально</w:t>
      </w:r>
      <w:r w:rsidRPr="00DC1F5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softHyphen/>
        <w:t>сти (к родителям, к семье, к школе, к истории страны); получение некото</w:t>
      </w:r>
      <w:r w:rsidRPr="00DC1F5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softHyphen/>
        <w:t>рого опыта социального действ</w:t>
      </w:r>
      <w:r w:rsidR="00DE4DE1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ия через проектную деятельность. </w:t>
      </w:r>
      <w:r w:rsidRPr="00DC1F5C">
        <w:rPr>
          <w:rFonts w:ascii="Times New Roman" w:eastAsia="Times New Roman" w:hAnsi="Times New Roman" w:cs="Times New Roman"/>
          <w:i/>
          <w:sz w:val="24"/>
          <w:szCs w:val="22"/>
          <w:lang w:eastAsia="ru-RU" w:bidi="ar-SA"/>
        </w:rPr>
        <w:t>Основная задача:</w:t>
      </w:r>
      <w:r w:rsidRPr="00DC1F5C">
        <w:rPr>
          <w:rFonts w:ascii="Times New Roman" w:eastAsia="Times New Roman" w:hAnsi="Times New Roman" w:cs="Times New Roman"/>
          <w:sz w:val="24"/>
          <w:szCs w:val="22"/>
          <w:lang w:eastAsia="ru-RU" w:bidi="ar-SA"/>
        </w:rPr>
        <w:t xml:space="preserve"> </w:t>
      </w:r>
      <w:r w:rsidRPr="00DC1F5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выявление интересов, склонностей, способностей, возможности уча</w:t>
      </w:r>
      <w:r w:rsidRPr="00DC1F5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softHyphen/>
        <w:t>щихся к различным видам социальной деятельности;</w:t>
      </w:r>
      <w:r w:rsidRPr="00DC1F5C"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ar-SA"/>
        </w:rPr>
        <w:t xml:space="preserve"> </w:t>
      </w:r>
      <w:r w:rsidRPr="00DC1F5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формирование системы знаний, умений, навыков в избранном на</w:t>
      </w:r>
      <w:r w:rsidRPr="00DC1F5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softHyphen/>
        <w:t>правлении деятельности, расширение общего кругозора в социальной действительности посредством проектной деятельности.</w:t>
      </w:r>
      <w:r w:rsidR="00DE4DE1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</w:t>
      </w:r>
      <w:r w:rsidRPr="00DC1F5C">
        <w:rPr>
          <w:rFonts w:ascii="Times New Roman" w:eastAsia="Times New Roman" w:hAnsi="Times New Roman" w:cs="Times New Roman"/>
          <w:b/>
          <w:i/>
          <w:color w:val="000000"/>
          <w:sz w:val="24"/>
          <w:szCs w:val="22"/>
          <w:lang w:eastAsia="ru-RU" w:bidi="ar-SA"/>
        </w:rPr>
        <w:t xml:space="preserve">«Весь мир театр». </w:t>
      </w:r>
      <w:r w:rsidR="00DE4DE1">
        <w:rPr>
          <w:rFonts w:ascii="Times New Roman" w:eastAsia="Times New Roman" w:hAnsi="Times New Roman" w:cs="Times New Roman"/>
          <w:b/>
          <w:i/>
          <w:color w:val="000000"/>
          <w:sz w:val="24"/>
          <w:szCs w:val="22"/>
          <w:lang w:eastAsia="ru-RU" w:bidi="ar-SA"/>
        </w:rPr>
        <w:t xml:space="preserve"> </w:t>
      </w:r>
      <w:r w:rsidRPr="00DC1F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Основная цель: </w:t>
      </w:r>
      <w:r w:rsidRPr="00DC1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развитие</w:t>
      </w:r>
      <w:r w:rsidRPr="00DC1F5C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 w:bidi="ar-SA"/>
        </w:rPr>
        <w:t xml:space="preserve"> творческой активности учащихся средствами театральной деятельности.</w:t>
      </w:r>
      <w:r w:rsidR="00DE4DE1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 w:bidi="ar-SA"/>
        </w:rPr>
        <w:t xml:space="preserve"> </w:t>
      </w:r>
      <w:r w:rsidRPr="00DC1F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Основная задача:</w:t>
      </w:r>
      <w:r w:rsidRPr="00DC1F5C">
        <w:rPr>
          <w:rFonts w:ascii="Times New Roman" w:eastAsia="Times New Roman" w:hAnsi="Times New Roman" w:cs="Times New Roman"/>
          <w:color w:val="181818"/>
          <w:sz w:val="24"/>
          <w:szCs w:val="24"/>
          <w:lang w:eastAsia="ru-RU" w:bidi="ar-SA"/>
        </w:rPr>
        <w:t xml:space="preserve"> развитие творческих способностей ребенка, воспитание социальной активности личности, развитие </w:t>
      </w:r>
      <w:r w:rsidRPr="00DC1F5C">
        <w:rPr>
          <w:rFonts w:ascii="Times New Roman" w:eastAsia="Times New Roman" w:hAnsi="Times New Roman" w:cs="Times New Roman"/>
          <w:color w:val="181818"/>
          <w:sz w:val="24"/>
          <w:szCs w:val="24"/>
          <w:lang w:eastAsia="ru-RU" w:bidi="ar-SA"/>
        </w:rPr>
        <w:lastRenderedPageBreak/>
        <w:t>сценической и музыкальной культуры у учащихся.</w:t>
      </w:r>
      <w:r w:rsidR="00DE4DE1">
        <w:rPr>
          <w:rFonts w:ascii="Times New Roman" w:eastAsia="Times New Roman" w:hAnsi="Times New Roman" w:cs="Times New Roman"/>
          <w:color w:val="181818"/>
          <w:sz w:val="24"/>
          <w:szCs w:val="24"/>
          <w:lang w:eastAsia="ru-RU" w:bidi="ar-SA"/>
        </w:rPr>
        <w:t xml:space="preserve"> </w:t>
      </w:r>
      <w:r w:rsidRPr="00DC1F5C"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  <w:t>Направление «Занятия</w:t>
      </w:r>
      <w:r w:rsidRPr="00DC1F5C">
        <w:rPr>
          <w:rFonts w:ascii="Times New Roman" w:eastAsia="Times New Roman" w:hAnsi="Times New Roman" w:cs="Times New Roman"/>
          <w:b/>
          <w:i/>
          <w:color w:val="000000"/>
          <w:sz w:val="24"/>
          <w:szCs w:val="22"/>
          <w:lang w:eastAsia="ru-RU" w:bidi="ar-SA"/>
        </w:rPr>
        <w:t xml:space="preserve">, </w:t>
      </w:r>
      <w:r w:rsidRPr="00DC1F5C"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  <w:t xml:space="preserve">направленные на удовлетворение социальных интересов и потребностей учащихся, на педагогическое сопровождение деятельности </w:t>
      </w:r>
      <w:proofErr w:type="spellStart"/>
      <w:r w:rsidRPr="00DC1F5C"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  <w:t>социальноориентированных</w:t>
      </w:r>
      <w:proofErr w:type="spellEnd"/>
      <w:r w:rsidRPr="00DC1F5C"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  <w:t xml:space="preserve"> ученических сообществ, детских общественных объединений</w:t>
      </w:r>
      <w:r w:rsidRPr="00DC1F5C">
        <w:rPr>
          <w:rFonts w:ascii="Times New Roman" w:eastAsia="Times New Roman" w:hAnsi="Times New Roman" w:cs="Times New Roman"/>
          <w:b/>
          <w:i/>
          <w:color w:val="000000"/>
          <w:sz w:val="24"/>
          <w:szCs w:val="22"/>
          <w:lang w:eastAsia="ru-RU" w:bidi="ar-SA"/>
        </w:rPr>
        <w:t xml:space="preserve">, </w:t>
      </w:r>
      <w:r w:rsidRPr="00DC1F5C"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  <w:t xml:space="preserve">органов ученического самоуправления, на организацию совместно с учащимися комплекса мероприятий воспитательной направленности» представлено программой </w:t>
      </w:r>
      <w:r w:rsidRPr="00DC1F5C">
        <w:rPr>
          <w:rFonts w:ascii="Times New Roman" w:eastAsia="Times New Roman" w:hAnsi="Times New Roman" w:cs="Times New Roman"/>
          <w:b/>
          <w:i/>
          <w:color w:val="000000"/>
          <w:sz w:val="24"/>
          <w:szCs w:val="22"/>
          <w:lang w:eastAsia="ru-RU" w:bidi="ar-SA"/>
        </w:rPr>
        <w:t xml:space="preserve">«Юный пешеход». </w:t>
      </w:r>
      <w:r w:rsidR="00DE4DE1">
        <w:rPr>
          <w:rFonts w:ascii="Times New Roman" w:eastAsia="Times New Roman" w:hAnsi="Times New Roman" w:cs="Times New Roman"/>
          <w:b/>
          <w:i/>
          <w:color w:val="000000"/>
          <w:sz w:val="24"/>
          <w:szCs w:val="22"/>
          <w:lang w:eastAsia="ru-RU" w:bidi="ar-SA"/>
        </w:rPr>
        <w:t xml:space="preserve"> </w:t>
      </w:r>
      <w:r w:rsidRPr="00DC1F5C">
        <w:rPr>
          <w:rFonts w:ascii="Times New Roman" w:eastAsia="Times New Roman" w:hAnsi="Times New Roman" w:cs="Times New Roman"/>
          <w:i/>
          <w:color w:val="000000"/>
          <w:sz w:val="24"/>
          <w:szCs w:val="22"/>
          <w:lang w:eastAsia="ru-RU" w:bidi="ar-SA"/>
        </w:rPr>
        <w:t>Основная цель:</w:t>
      </w:r>
      <w:r w:rsidRPr="00DC1F5C"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  <w:t xml:space="preserve"> развитие важных для жизни подрастающего человека социальных умений - заботиться о других,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 </w:t>
      </w:r>
      <w:r w:rsidR="00DE4DE1"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  <w:t xml:space="preserve"> </w:t>
      </w:r>
      <w:r w:rsidRPr="00DC1F5C">
        <w:rPr>
          <w:rFonts w:ascii="Times New Roman" w:eastAsia="Times New Roman" w:hAnsi="Times New Roman" w:cs="Times New Roman"/>
          <w:i/>
          <w:color w:val="000000"/>
          <w:sz w:val="24"/>
          <w:szCs w:val="22"/>
          <w:lang w:eastAsia="ru-RU" w:bidi="ar-SA"/>
        </w:rPr>
        <w:t>Основная задача:</w:t>
      </w:r>
      <w:r w:rsidRPr="00DC1F5C"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  <w:t xml:space="preserve"> обеспечение психологического благополучия учащихся в образовательном пространстве школы, создание условий для развития ответственности за формирование макро- и микр</w:t>
      </w:r>
      <w:proofErr w:type="gramStart"/>
      <w:r w:rsidRPr="00DC1F5C"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  <w:t>о-</w:t>
      </w:r>
      <w:proofErr w:type="gramEnd"/>
      <w:r w:rsidRPr="00DC1F5C"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  <w:t xml:space="preserve"> коммуникаций, складывающихся в общеобразовательном учреждении, понимание зон личного влияния на уклад школьной жизни. </w:t>
      </w:r>
    </w:p>
    <w:p w:rsidR="00DC1F5C" w:rsidRPr="00DC1F5C" w:rsidRDefault="00DC1F5C" w:rsidP="00DC1F5C">
      <w:pPr>
        <w:tabs>
          <w:tab w:val="left" w:pos="9214"/>
        </w:tabs>
        <w:spacing w:after="12" w:line="276" w:lineRule="auto"/>
        <w:ind w:right="141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2"/>
          <w:lang w:eastAsia="ru-RU" w:bidi="ar-SA"/>
        </w:rPr>
      </w:pPr>
      <w:r w:rsidRPr="00DC1F5C">
        <w:rPr>
          <w:rFonts w:ascii="Times New Roman" w:eastAsia="Times New Roman" w:hAnsi="Times New Roman" w:cs="Times New Roman"/>
          <w:b/>
          <w:i/>
          <w:color w:val="000000"/>
          <w:sz w:val="24"/>
          <w:szCs w:val="22"/>
          <w:lang w:eastAsia="ru-RU" w:bidi="ar-SA"/>
        </w:rPr>
        <w:t xml:space="preserve">Реализация плана внеурочной деятельности осуществляется через работу кружков. </w:t>
      </w:r>
    </w:p>
    <w:p w:rsidR="00DC1F5C" w:rsidRPr="00DC1F5C" w:rsidRDefault="00DC1F5C" w:rsidP="00DC1F5C">
      <w:pPr>
        <w:tabs>
          <w:tab w:val="left" w:pos="9214"/>
        </w:tabs>
        <w:spacing w:after="12" w:line="268" w:lineRule="auto"/>
        <w:ind w:left="851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</w:pPr>
    </w:p>
    <w:tbl>
      <w:tblPr>
        <w:tblStyle w:val="TableGrid3"/>
        <w:tblW w:w="9639" w:type="dxa"/>
        <w:tblInd w:w="108" w:type="dxa"/>
        <w:tblLayout w:type="fixed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19"/>
        <w:gridCol w:w="1559"/>
        <w:gridCol w:w="1701"/>
        <w:gridCol w:w="1418"/>
        <w:gridCol w:w="1134"/>
        <w:gridCol w:w="708"/>
      </w:tblGrid>
      <w:tr w:rsidR="0045640F" w:rsidRPr="00DC1F5C" w:rsidTr="0045640F">
        <w:trPr>
          <w:trHeight w:val="5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C" w:rsidRPr="00DC1F5C" w:rsidRDefault="00DC1F5C" w:rsidP="00DC1F5C">
            <w:pPr>
              <w:spacing w:line="259" w:lineRule="auto"/>
              <w:ind w:right="21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Направления внеурочной деятельности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C" w:rsidRPr="00DC1F5C" w:rsidRDefault="00DC1F5C" w:rsidP="00DC1F5C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рабочей программы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C" w:rsidRPr="00DC1F5C" w:rsidRDefault="00DC1F5C" w:rsidP="00DC1F5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Вид деятельности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C" w:rsidRPr="00DC1F5C" w:rsidRDefault="00DC1F5C" w:rsidP="00DC1F5C">
            <w:pPr>
              <w:spacing w:line="259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проведения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1F5C" w:rsidRPr="00DC1F5C" w:rsidRDefault="0045640F" w:rsidP="00DC1F5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</w:t>
            </w:r>
            <w:r w:rsidR="00DC1F5C"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часов</w:t>
            </w:r>
          </w:p>
          <w:p w:rsidR="00DC1F5C" w:rsidRPr="00DC1F5C" w:rsidRDefault="00DC1F5C" w:rsidP="00DC1F5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неделю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C" w:rsidRPr="00DC1F5C" w:rsidRDefault="00DC1F5C" w:rsidP="00DC1F5C">
            <w:pPr>
              <w:spacing w:line="259" w:lineRule="auto"/>
              <w:ind w:left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часов </w:t>
            </w:r>
          </w:p>
        </w:tc>
      </w:tr>
      <w:tr w:rsidR="0045640F" w:rsidRPr="00DC1F5C" w:rsidTr="0045640F">
        <w:trPr>
          <w:trHeight w:val="16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F5C" w:rsidRPr="00DC1F5C" w:rsidRDefault="00DC1F5C" w:rsidP="00DC1F5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1F5C" w:rsidRPr="00DC1F5C" w:rsidRDefault="00DC1F5C" w:rsidP="004564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F5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Часть, рекомендуемая для всех учащихся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1F5C" w:rsidRPr="00DC1F5C" w:rsidRDefault="00DC1F5C" w:rsidP="00DC1F5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1F5C" w:rsidRPr="00DC1F5C" w:rsidRDefault="00DC1F5C" w:rsidP="00DC1F5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40F" w:rsidRPr="00DC1F5C" w:rsidTr="0045640F">
        <w:trPr>
          <w:trHeight w:val="86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C" w:rsidRPr="00DC1F5C" w:rsidRDefault="00DC1F5C" w:rsidP="00DC1F5C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важном</w:t>
            </w:r>
            <w:proofErr w:type="gramEnd"/>
            <w:r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C" w:rsidRPr="00DC1F5C" w:rsidRDefault="00DC1F5C" w:rsidP="00DC1F5C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«Разговоры о </w:t>
            </w:r>
            <w:proofErr w:type="gramStart"/>
            <w:r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важном</w:t>
            </w:r>
            <w:proofErr w:type="gramEnd"/>
            <w:r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C" w:rsidRPr="00DC1F5C" w:rsidRDefault="00DC1F5C" w:rsidP="00DC1F5C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Информационно-просветительская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C" w:rsidRPr="00DC1F5C" w:rsidRDefault="00DC1F5C" w:rsidP="00DC1F5C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классный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C" w:rsidRPr="00DC1F5C" w:rsidRDefault="00DC1F5C" w:rsidP="00DC1F5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DC1F5C" w:rsidRPr="00DC1F5C" w:rsidRDefault="00DC1F5C" w:rsidP="00DC1F5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C" w:rsidRPr="00DC1F5C" w:rsidRDefault="00DC1F5C" w:rsidP="00DC1F5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5640F" w:rsidRPr="00DC1F5C" w:rsidTr="0045640F">
        <w:trPr>
          <w:trHeight w:val="47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C" w:rsidRPr="00DC1F5C" w:rsidRDefault="00DC1F5C" w:rsidP="00DC1F5C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Занятия по формированию функциональной грамотности учащихся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C" w:rsidRPr="00DC1F5C" w:rsidRDefault="00DC1F5C" w:rsidP="00DC1F5C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«Финансовая грамотность»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C" w:rsidRPr="00DC1F5C" w:rsidRDefault="00DC1F5C" w:rsidP="00DC1F5C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Познавательная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C" w:rsidRPr="00DC1F5C" w:rsidRDefault="00DC1F5C" w:rsidP="00DC1F5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кружок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C" w:rsidRPr="00DC1F5C" w:rsidRDefault="0031167B" w:rsidP="00DC1F5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DC1F5C" w:rsidRPr="00DC1F5C" w:rsidRDefault="00DC1F5C" w:rsidP="00DC1F5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C" w:rsidRPr="00DC1F5C" w:rsidRDefault="0031167B" w:rsidP="00DC1F5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5640F" w:rsidRPr="00DC1F5C" w:rsidTr="0045640F">
        <w:trPr>
          <w:trHeight w:val="64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C" w:rsidRPr="00DC1F5C" w:rsidRDefault="00DC1F5C" w:rsidP="00DC1F5C">
            <w:pPr>
              <w:spacing w:line="259" w:lineRule="auto"/>
              <w:ind w:right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Занятия, направленные на удовлетворение </w:t>
            </w:r>
            <w:proofErr w:type="spellStart"/>
            <w:r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профориентационных</w:t>
            </w:r>
            <w:proofErr w:type="spellEnd"/>
            <w:r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интересов и потребностей учащихся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C" w:rsidRPr="00DC1F5C" w:rsidRDefault="0031167B" w:rsidP="00DC1F5C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«Сто доро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одна моя</w:t>
            </w:r>
            <w:r w:rsidR="00DC1F5C"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C" w:rsidRPr="00DC1F5C" w:rsidRDefault="00DC1F5C" w:rsidP="00DC1F5C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Познавательная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C" w:rsidRPr="00DC1F5C" w:rsidRDefault="00DC1F5C" w:rsidP="00DC1F5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кружок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C" w:rsidRPr="00DC1F5C" w:rsidRDefault="00DC1F5C" w:rsidP="00DC1F5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  <w:p w:rsidR="00DC1F5C" w:rsidRPr="00DC1F5C" w:rsidRDefault="00DC1F5C" w:rsidP="00DC1F5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C" w:rsidRPr="00DC1F5C" w:rsidRDefault="00DC1F5C" w:rsidP="00DC1F5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45640F" w:rsidRPr="00DC1F5C" w:rsidTr="0045640F">
        <w:trPr>
          <w:trHeight w:val="64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C" w:rsidRPr="00DC1F5C" w:rsidRDefault="00DC1F5C" w:rsidP="00DC1F5C">
            <w:pPr>
              <w:spacing w:line="259" w:lineRule="auto"/>
              <w:ind w:right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Занятия по формированию социально-ценностных знаний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C" w:rsidRPr="00DC1F5C" w:rsidRDefault="00DC1F5C" w:rsidP="00DC1F5C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«Орлята России»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C" w:rsidRPr="00DC1F5C" w:rsidRDefault="00DC1F5C" w:rsidP="00DC1F5C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Познавательная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C" w:rsidRPr="00DC1F5C" w:rsidRDefault="00DC1F5C" w:rsidP="00DC1F5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кружок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C" w:rsidRPr="00DC1F5C" w:rsidRDefault="00DC1F5C" w:rsidP="00DC1F5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C" w:rsidRPr="00DC1F5C" w:rsidRDefault="00DC1F5C" w:rsidP="00DC1F5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45640F" w:rsidRPr="00DC1F5C" w:rsidTr="0045640F">
        <w:trPr>
          <w:trHeight w:val="20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F5C" w:rsidRPr="00DC1F5C" w:rsidRDefault="00DC1F5C" w:rsidP="00DC1F5C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1F5C" w:rsidRPr="00DC1F5C" w:rsidRDefault="00DC1F5C" w:rsidP="00DC1F5C">
            <w:pPr>
              <w:ind w:left="76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1F5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Вариативная часть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1F5C" w:rsidRPr="00DC1F5C" w:rsidRDefault="00DC1F5C" w:rsidP="00DC1F5C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1F5C" w:rsidRPr="00DC1F5C" w:rsidRDefault="00DC1F5C" w:rsidP="00DC1F5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40F" w:rsidRPr="00DC1F5C" w:rsidTr="0045640F">
        <w:trPr>
          <w:trHeight w:val="859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1F5C" w:rsidRPr="00DC1F5C" w:rsidRDefault="00DC1F5C" w:rsidP="00DC1F5C">
            <w:pPr>
              <w:spacing w:line="259" w:lineRule="auto"/>
              <w:ind w:right="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Занятия, связанные с реализацией особых интеллектуальных и социокультурных потребностей учащихся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C" w:rsidRPr="00DC1F5C" w:rsidRDefault="00DC1F5C" w:rsidP="00DC1F5C">
            <w:pPr>
              <w:spacing w:line="259" w:lineRule="auto"/>
              <w:ind w:left="4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«Легко ли писать без ошибок»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C" w:rsidRPr="00DC1F5C" w:rsidRDefault="00DC1F5C" w:rsidP="00DC1F5C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Познавательная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C" w:rsidRPr="00DC1F5C" w:rsidRDefault="00DC1F5C" w:rsidP="00DC1F5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кружок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C" w:rsidRPr="00DC1F5C" w:rsidRDefault="00DC1F5C" w:rsidP="00DC1F5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  <w:p w:rsidR="00DC1F5C" w:rsidRPr="00DC1F5C" w:rsidRDefault="00DC1F5C" w:rsidP="00DC1F5C">
            <w:pPr>
              <w:spacing w:line="259" w:lineRule="auto"/>
              <w:ind w:right="5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C" w:rsidRPr="00DC1F5C" w:rsidRDefault="00DC1F5C" w:rsidP="00DC1F5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45640F" w:rsidRPr="00DC1F5C" w:rsidTr="0045640F">
        <w:trPr>
          <w:trHeight w:val="859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F5C" w:rsidRPr="00DC1F5C" w:rsidRDefault="00DC1F5C" w:rsidP="00DC1F5C">
            <w:pPr>
              <w:spacing w:line="259" w:lineRule="auto"/>
              <w:ind w:right="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C" w:rsidRPr="00DC1F5C" w:rsidRDefault="0031167B" w:rsidP="00DC1F5C">
            <w:pPr>
              <w:spacing w:line="259" w:lineRule="auto"/>
              <w:ind w:left="4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«Становлюсь грамотным читателем : читаю, думаю, понимаю</w:t>
            </w:r>
            <w:bookmarkStart w:id="0" w:name="_GoBack"/>
            <w:bookmarkEnd w:id="0"/>
            <w:r w:rsidR="00DC1F5C"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C" w:rsidRPr="00DC1F5C" w:rsidRDefault="00DC1F5C" w:rsidP="00DC1F5C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Познавательная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C" w:rsidRPr="00DC1F5C" w:rsidRDefault="00DC1F5C" w:rsidP="00DC1F5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кружок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C" w:rsidRPr="00DC1F5C" w:rsidRDefault="00DC1F5C" w:rsidP="00DC1F5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C" w:rsidRPr="00DC1F5C" w:rsidRDefault="00DC1F5C" w:rsidP="00DC1F5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45640F" w:rsidRPr="00DC1F5C" w:rsidTr="0045640F">
        <w:trPr>
          <w:trHeight w:val="859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C" w:rsidRPr="00DC1F5C" w:rsidRDefault="00DC1F5C" w:rsidP="00DC1F5C">
            <w:pPr>
              <w:spacing w:line="259" w:lineRule="auto"/>
              <w:ind w:right="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C" w:rsidRPr="00DC1F5C" w:rsidRDefault="00DC1F5C" w:rsidP="00DC1F5C">
            <w:pPr>
              <w:spacing w:line="259" w:lineRule="auto"/>
              <w:ind w:left="4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«Моя информационная культура»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C" w:rsidRPr="00DC1F5C" w:rsidRDefault="00DC1F5C" w:rsidP="00DC1F5C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Познавательная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C" w:rsidRPr="00DC1F5C" w:rsidRDefault="00DC1F5C" w:rsidP="00DC1F5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кружок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C" w:rsidRPr="00DC1F5C" w:rsidRDefault="00DC1F5C" w:rsidP="00DC1F5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C" w:rsidRPr="00DC1F5C" w:rsidRDefault="00DC1F5C" w:rsidP="00DC1F5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45640F" w:rsidRPr="00DC1F5C" w:rsidTr="0045640F">
        <w:trPr>
          <w:trHeight w:val="408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1F5C" w:rsidRPr="00DC1F5C" w:rsidRDefault="00DC1F5C" w:rsidP="00DC1F5C">
            <w:pPr>
              <w:spacing w:line="259" w:lineRule="auto"/>
              <w:ind w:right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Занятия, направленные на удовлетворение интересов и потребностей учащихся в творческом и физическом </w:t>
            </w:r>
            <w:r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развитии, помощь в самореализации, раскрытии и развитии способностей и талантов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C" w:rsidRPr="00DC1F5C" w:rsidRDefault="00DC1F5C" w:rsidP="00DC1F5C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«Движение есть жизнь»»</w:t>
            </w:r>
          </w:p>
          <w:p w:rsidR="00DC1F5C" w:rsidRPr="00DC1F5C" w:rsidRDefault="00DC1F5C" w:rsidP="00DC1F5C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C1F5C" w:rsidRPr="00DC1F5C" w:rsidRDefault="00DC1F5C" w:rsidP="00DC1F5C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C" w:rsidRPr="00DC1F5C" w:rsidRDefault="00DC1F5C" w:rsidP="00DC1F5C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Познавательное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C" w:rsidRPr="00DC1F5C" w:rsidRDefault="00DC1F5C" w:rsidP="00DC1F5C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кружок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C" w:rsidRPr="00DC1F5C" w:rsidRDefault="00DC1F5C" w:rsidP="00DC1F5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DC1F5C" w:rsidRPr="00DC1F5C" w:rsidRDefault="00DC1F5C" w:rsidP="00DC1F5C">
            <w:pPr>
              <w:spacing w:line="259" w:lineRule="auto"/>
              <w:ind w:right="5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C" w:rsidRPr="00DC1F5C" w:rsidRDefault="00DC1F5C" w:rsidP="00DC1F5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5640F" w:rsidRPr="00DC1F5C" w:rsidTr="0045640F">
        <w:trPr>
          <w:trHeight w:val="575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F5C" w:rsidRPr="00DC1F5C" w:rsidRDefault="00DC1F5C" w:rsidP="00DC1F5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C" w:rsidRPr="00DC1F5C" w:rsidRDefault="00DC1F5C" w:rsidP="00DC1F5C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«Мир шахмат»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C" w:rsidRPr="00DC1F5C" w:rsidRDefault="00DC1F5C" w:rsidP="00DC1F5C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Познавательная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C" w:rsidRPr="00DC1F5C" w:rsidRDefault="00DC1F5C" w:rsidP="00DC1F5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кружок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C" w:rsidRPr="00DC1F5C" w:rsidRDefault="00DC1F5C" w:rsidP="00DC1F5C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C" w:rsidRPr="00DC1F5C" w:rsidRDefault="00DC1F5C" w:rsidP="00DC1F5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45640F" w:rsidRPr="00DC1F5C" w:rsidTr="0045640F">
        <w:trPr>
          <w:trHeight w:val="575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C" w:rsidRPr="00DC1F5C" w:rsidRDefault="00DC1F5C" w:rsidP="00DC1F5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C" w:rsidRPr="00DC1F5C" w:rsidRDefault="00DC1F5C" w:rsidP="00DC1F5C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«Весь мир – театр»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C" w:rsidRPr="00DC1F5C" w:rsidRDefault="00DC1F5C" w:rsidP="00DC1F5C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Познавательная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C" w:rsidRPr="00DC1F5C" w:rsidRDefault="00DC1F5C" w:rsidP="00DC1F5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кружок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C" w:rsidRPr="00DC1F5C" w:rsidRDefault="00DC1F5C" w:rsidP="00DC1F5C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C" w:rsidRPr="00DC1F5C" w:rsidRDefault="00DC1F5C" w:rsidP="00DC1F5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45640F" w:rsidRPr="00DC1F5C" w:rsidTr="0045640F">
        <w:trPr>
          <w:trHeight w:val="70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C" w:rsidRPr="00DC1F5C" w:rsidRDefault="00DC1F5C" w:rsidP="00DC1F5C">
            <w:pPr>
              <w:spacing w:line="251" w:lineRule="auto"/>
              <w:ind w:right="5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Занятия, направленные на удовлетворение социальных интересов и потребностей учащихся, на педагогическое сопровождение деятельности </w:t>
            </w:r>
            <w:proofErr w:type="spellStart"/>
            <w:r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социальноориентированных</w:t>
            </w:r>
            <w:proofErr w:type="spellEnd"/>
            <w:r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ученических сообществ, детских общественных объединений, органов ученического </w:t>
            </w:r>
            <w:proofErr w:type="spellStart"/>
            <w:r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</w:t>
            </w:r>
            <w:proofErr w:type="spellEnd"/>
            <w:r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DC1F5C" w:rsidRPr="00DC1F5C" w:rsidRDefault="00DC1F5C" w:rsidP="00DC1F5C">
            <w:pPr>
              <w:spacing w:after="38"/>
              <w:ind w:right="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моуправления</w:t>
            </w:r>
            <w:proofErr w:type="spellEnd"/>
            <w:r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на организацию совместно с учащимися комплекса мероприятий </w:t>
            </w:r>
            <w:proofErr w:type="gramStart"/>
            <w:r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воспитательной</w:t>
            </w:r>
            <w:proofErr w:type="gramEnd"/>
            <w:r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DC1F5C" w:rsidRPr="00DC1F5C" w:rsidRDefault="00DC1F5C" w:rsidP="00DC1F5C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направленности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C" w:rsidRPr="00DC1F5C" w:rsidRDefault="00DC1F5C" w:rsidP="00DC1F5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«Юный пешеход»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C" w:rsidRPr="00DC1F5C" w:rsidRDefault="00DC1F5C" w:rsidP="00DC1F5C">
            <w:pPr>
              <w:spacing w:after="19"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</w:p>
          <w:p w:rsidR="00DC1F5C" w:rsidRPr="00DC1F5C" w:rsidRDefault="00DC1F5C" w:rsidP="00DC1F5C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C" w:rsidRPr="00DC1F5C" w:rsidRDefault="00DC1F5C" w:rsidP="00DC1F5C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кружок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C" w:rsidRPr="00DC1F5C" w:rsidRDefault="00DC1F5C" w:rsidP="00DC1F5C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C" w:rsidRPr="00DC1F5C" w:rsidRDefault="00DC1F5C" w:rsidP="00DC1F5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0,5 </w:t>
            </w:r>
          </w:p>
        </w:tc>
      </w:tr>
      <w:tr w:rsidR="00DC1F5C" w:rsidRPr="00DC1F5C" w:rsidTr="0045640F">
        <w:trPr>
          <w:trHeight w:val="89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C" w:rsidRPr="00DC1F5C" w:rsidRDefault="00DC1F5C" w:rsidP="00DC1F5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C1F5C" w:rsidRPr="00DC1F5C" w:rsidRDefault="00DC1F5C" w:rsidP="00DC1F5C">
      <w:pPr>
        <w:widowControl w:val="0"/>
        <w:autoSpaceDE w:val="0"/>
        <w:autoSpaceDN w:val="0"/>
        <w:spacing w:before="2" w:after="0" w:line="240" w:lineRule="auto"/>
        <w:ind w:left="1134" w:right="577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E4DE1" w:rsidRDefault="00DC1F5C" w:rsidP="00DE4D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DE1">
        <w:rPr>
          <w:rFonts w:ascii="Times New Roman" w:hAnsi="Times New Roman" w:cs="Times New Roman"/>
          <w:b/>
          <w:sz w:val="24"/>
          <w:szCs w:val="24"/>
        </w:rPr>
        <w:t>4. Оценивание результатов освоения курсов внеурочной деятельности</w:t>
      </w:r>
      <w:r w:rsidRPr="00DE4D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4DE1" w:rsidRDefault="00DC1F5C" w:rsidP="00DE4D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DE1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НОО результаты внеурочной деятельности школьников распределяются по трем уровням. Каждое из основных направлений воспитания обучающихся обеспечивает принятие ими соответствующих ценностей, формирование знаний, начальных представлений, опыта эмоционально-ценностного постижения действительности общественного действия в контексте становления идентичности (самосознания) гражданина России. </w:t>
      </w:r>
    </w:p>
    <w:p w:rsidR="00DE4DE1" w:rsidRDefault="00DC1F5C" w:rsidP="00DE4D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DE1">
        <w:rPr>
          <w:rFonts w:ascii="Times New Roman" w:hAnsi="Times New Roman" w:cs="Times New Roman"/>
          <w:i/>
          <w:sz w:val="24"/>
          <w:szCs w:val="24"/>
        </w:rPr>
        <w:t>Первый уровень результатов</w:t>
      </w:r>
      <w:r w:rsidRPr="00DE4DE1">
        <w:rPr>
          <w:rFonts w:ascii="Times New Roman" w:hAnsi="Times New Roman" w:cs="Times New Roman"/>
          <w:sz w:val="24"/>
          <w:szCs w:val="24"/>
        </w:rPr>
        <w:t xml:space="preserve"> – приобретение школьником социальных знаний, первичного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 опыта. </w:t>
      </w:r>
      <w:r w:rsidRPr="00DE4DE1">
        <w:rPr>
          <w:rFonts w:ascii="Times New Roman" w:hAnsi="Times New Roman" w:cs="Times New Roman"/>
          <w:i/>
          <w:sz w:val="24"/>
          <w:szCs w:val="24"/>
        </w:rPr>
        <w:t>Второй уровень результатов</w:t>
      </w:r>
      <w:r w:rsidRPr="00DE4DE1">
        <w:rPr>
          <w:rFonts w:ascii="Times New Roman" w:hAnsi="Times New Roman" w:cs="Times New Roman"/>
          <w:sz w:val="24"/>
          <w:szCs w:val="24"/>
        </w:rPr>
        <w:t xml:space="preserve"> – получение школьником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школьников между собой на уровне класса, школы, то есть в защищенной, дружественной социальной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 </w:t>
      </w:r>
    </w:p>
    <w:p w:rsidR="00DE4DE1" w:rsidRDefault="00DC1F5C" w:rsidP="00DE4D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DE1">
        <w:rPr>
          <w:rFonts w:ascii="Times New Roman" w:hAnsi="Times New Roman" w:cs="Times New Roman"/>
          <w:i/>
          <w:sz w:val="24"/>
          <w:szCs w:val="24"/>
        </w:rPr>
        <w:t>Третий уровень результатов</w:t>
      </w:r>
      <w:r w:rsidRPr="00DE4DE1">
        <w:rPr>
          <w:rFonts w:ascii="Times New Roman" w:hAnsi="Times New Roman" w:cs="Times New Roman"/>
          <w:sz w:val="24"/>
          <w:szCs w:val="24"/>
        </w:rPr>
        <w:t xml:space="preserve"> – получение школьником опыта самостоятельного общественного действия. Только в самостоятельном общественном действии юный человек действительно становится (а не просто узнает о том, как стать) социальным деятелем, гражданином, свободным человеком. Для достижения данного уровня результатов особое значение имеет взаимодействие обучающегося с социальными субъектами за пределами школы, в открытой общественной среде. </w:t>
      </w:r>
    </w:p>
    <w:p w:rsidR="00DE4DE1" w:rsidRDefault="00DC1F5C" w:rsidP="00DE4DE1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4DE1">
        <w:rPr>
          <w:rFonts w:ascii="Times New Roman" w:hAnsi="Times New Roman" w:cs="Times New Roman"/>
          <w:b/>
          <w:i/>
          <w:sz w:val="24"/>
          <w:szCs w:val="24"/>
        </w:rPr>
        <w:t xml:space="preserve">Основными формами фиксирования результатов </w:t>
      </w:r>
      <w:proofErr w:type="spellStart"/>
      <w:r w:rsidRPr="00DE4DE1">
        <w:rPr>
          <w:rFonts w:ascii="Times New Roman" w:hAnsi="Times New Roman" w:cs="Times New Roman"/>
          <w:b/>
          <w:i/>
          <w:sz w:val="24"/>
          <w:szCs w:val="24"/>
        </w:rPr>
        <w:t>внеучебных</w:t>
      </w:r>
      <w:proofErr w:type="spellEnd"/>
      <w:r w:rsidRPr="00DE4DE1">
        <w:rPr>
          <w:rFonts w:ascii="Times New Roman" w:hAnsi="Times New Roman" w:cs="Times New Roman"/>
          <w:b/>
          <w:i/>
          <w:sz w:val="24"/>
          <w:szCs w:val="24"/>
        </w:rPr>
        <w:t xml:space="preserve"> достижений обучающихся являются:</w:t>
      </w:r>
    </w:p>
    <w:p w:rsidR="00DE4DE1" w:rsidRDefault="00DC1F5C" w:rsidP="00DE4D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D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E4DE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E4DE1">
        <w:rPr>
          <w:rFonts w:ascii="Times New Roman" w:hAnsi="Times New Roman" w:cs="Times New Roman"/>
          <w:sz w:val="24"/>
          <w:szCs w:val="24"/>
        </w:rPr>
        <w:t xml:space="preserve">Индивидуальный портфель достижений (портфолио) – комплект документов, представляющих совокупность сертифицированных или несертифицированных индивидуальных достижений обучающегося, который позволяет информационно обеспечивать результативность индивидуального прогресса в широком образовательном </w:t>
      </w:r>
      <w:r w:rsidRPr="00DE4DE1">
        <w:rPr>
          <w:rFonts w:ascii="Times New Roman" w:hAnsi="Times New Roman" w:cs="Times New Roman"/>
          <w:sz w:val="24"/>
          <w:szCs w:val="24"/>
        </w:rPr>
        <w:lastRenderedPageBreak/>
        <w:t>контексте, документально демонстрировать динамику образовательных достижений, способностей, интересов, склонностей.</w:t>
      </w:r>
      <w:proofErr w:type="gramEnd"/>
    </w:p>
    <w:p w:rsidR="00DC1F5C" w:rsidRPr="00DE4DE1" w:rsidRDefault="00DC1F5C" w:rsidP="00DE4DE1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bidi="ar-SA"/>
        </w:rPr>
      </w:pPr>
      <w:r w:rsidRPr="00DE4DE1">
        <w:rPr>
          <w:rFonts w:ascii="Times New Roman" w:hAnsi="Times New Roman" w:cs="Times New Roman"/>
          <w:sz w:val="24"/>
          <w:szCs w:val="24"/>
        </w:rPr>
        <w:t xml:space="preserve"> 2. Мониторинг эффективности внеурочной деятельности школьников. Цель мониторинга – выяснить, являются ли востребованными и в какой степени те или иные виды внеурочной деятельности. Методы мониторинга: анкетирование, тестирование. Результативность изучения программ внеурочной деятельности определяется на основе участия обучающихся в конкурсных мероприятиях или выполнения ими проектных работ. Формами </w:t>
      </w:r>
      <w:proofErr w:type="gramStart"/>
      <w:r w:rsidRPr="00DE4DE1">
        <w:rPr>
          <w:rFonts w:ascii="Times New Roman" w:hAnsi="Times New Roman" w:cs="Times New Roman"/>
          <w:sz w:val="24"/>
          <w:szCs w:val="24"/>
        </w:rPr>
        <w:t>подведения итогов освоения программы внеурочной деятельности</w:t>
      </w:r>
      <w:proofErr w:type="gramEnd"/>
      <w:r w:rsidRPr="00DE4DE1">
        <w:rPr>
          <w:rFonts w:ascii="Times New Roman" w:hAnsi="Times New Roman" w:cs="Times New Roman"/>
          <w:sz w:val="24"/>
          <w:szCs w:val="24"/>
        </w:rPr>
        <w:t xml:space="preserve"> являются выставки, фестивали, соревнования, учебно-исследовательские конференции, проекты и т.п.</w:t>
      </w:r>
    </w:p>
    <w:p w:rsidR="00DC1F5C" w:rsidRPr="00DE4DE1" w:rsidRDefault="00DC1F5C" w:rsidP="00DE4DE1">
      <w:pPr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bidi="ar-SA"/>
        </w:rPr>
      </w:pPr>
    </w:p>
    <w:p w:rsidR="00DE4DE1" w:rsidRPr="00D8126C" w:rsidRDefault="00DE4DE1" w:rsidP="00DE4DE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</w:pPr>
    </w:p>
    <w:p w:rsidR="00DC1F5C" w:rsidRDefault="00DC1F5C" w:rsidP="00CE6A8E">
      <w:pPr>
        <w:ind w:firstLine="567"/>
        <w:rPr>
          <w:rFonts w:ascii="Calibri" w:eastAsia="Calibri" w:hAnsi="Calibri" w:cs="Times New Roman"/>
          <w:b/>
          <w:sz w:val="32"/>
          <w:szCs w:val="22"/>
          <w:lang w:bidi="ar-SA"/>
        </w:rPr>
      </w:pPr>
    </w:p>
    <w:p w:rsidR="00DC1F5C" w:rsidRDefault="00DC1F5C" w:rsidP="00CE6A8E">
      <w:pPr>
        <w:ind w:firstLine="567"/>
        <w:rPr>
          <w:rFonts w:ascii="Calibri" w:eastAsia="Calibri" w:hAnsi="Calibri" w:cs="Times New Roman"/>
          <w:b/>
          <w:sz w:val="32"/>
          <w:szCs w:val="22"/>
          <w:lang w:bidi="ar-SA"/>
        </w:rPr>
      </w:pPr>
    </w:p>
    <w:p w:rsidR="00FE2019" w:rsidRPr="00D8126C" w:rsidRDefault="00FE2019" w:rsidP="00DE4DE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ar-SA"/>
        </w:rPr>
      </w:pPr>
    </w:p>
    <w:sectPr w:rsidR="00FE2019" w:rsidRPr="00D8126C" w:rsidSect="0045640F">
      <w:footerReference w:type="even" r:id="rId8"/>
      <w:footerReference w:type="default" r:id="rId9"/>
      <w:footerReference w:type="first" r:id="rId10"/>
      <w:pgSz w:w="11906" w:h="16838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685" w:rsidRDefault="00A53685">
      <w:pPr>
        <w:spacing w:after="0" w:line="240" w:lineRule="auto"/>
      </w:pPr>
      <w:r>
        <w:separator/>
      </w:r>
    </w:p>
  </w:endnote>
  <w:endnote w:type="continuationSeparator" w:id="0">
    <w:p w:rsidR="00A53685" w:rsidRDefault="00A53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等线"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37E" w:rsidRDefault="0077037E">
    <w:pPr>
      <w:spacing w:after="0"/>
      <w:ind w:right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14</w:t>
    </w:r>
    <w:r>
      <w:fldChar w:fldCharType="end"/>
    </w:r>
    <w:r>
      <w:t xml:space="preserve"> </w:t>
    </w:r>
  </w:p>
  <w:p w:rsidR="0077037E" w:rsidRDefault="0077037E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9567979"/>
      <w:docPartObj>
        <w:docPartGallery w:val="Page Numbers (Bottom of Page)"/>
        <w:docPartUnique/>
      </w:docPartObj>
    </w:sdtPr>
    <w:sdtEndPr/>
    <w:sdtContent>
      <w:p w:rsidR="0077037E" w:rsidRDefault="0077037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67B">
          <w:rPr>
            <w:noProof/>
          </w:rPr>
          <w:t>2</w:t>
        </w:r>
        <w:r>
          <w:fldChar w:fldCharType="end"/>
        </w:r>
      </w:p>
    </w:sdtContent>
  </w:sdt>
  <w:p w:rsidR="0077037E" w:rsidRDefault="0077037E">
    <w:pPr>
      <w:spacing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6300102"/>
      <w:docPartObj>
        <w:docPartGallery w:val="Page Numbers (Bottom of Page)"/>
        <w:docPartUnique/>
      </w:docPartObj>
    </w:sdtPr>
    <w:sdtEndPr/>
    <w:sdtContent>
      <w:p w:rsidR="00CE6A8E" w:rsidRDefault="00CE6A8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67B">
          <w:rPr>
            <w:noProof/>
          </w:rPr>
          <w:t>1</w:t>
        </w:r>
        <w:r>
          <w:fldChar w:fldCharType="end"/>
        </w:r>
      </w:p>
    </w:sdtContent>
  </w:sdt>
  <w:p w:rsidR="0077037E" w:rsidRDefault="0077037E">
    <w:pPr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685" w:rsidRDefault="00A53685">
      <w:pPr>
        <w:spacing w:after="0" w:line="240" w:lineRule="auto"/>
      </w:pPr>
      <w:r>
        <w:separator/>
      </w:r>
    </w:p>
  </w:footnote>
  <w:footnote w:type="continuationSeparator" w:id="0">
    <w:p w:rsidR="00A53685" w:rsidRDefault="00A53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8010E"/>
    <w:multiLevelType w:val="hybridMultilevel"/>
    <w:tmpl w:val="54C09DAA"/>
    <w:lvl w:ilvl="0" w:tplc="F530B75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AE3718">
      <w:start w:val="1"/>
      <w:numFmt w:val="bullet"/>
      <w:lvlText w:val="o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660330">
      <w:start w:val="1"/>
      <w:numFmt w:val="bullet"/>
      <w:lvlText w:val="▪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A89176">
      <w:start w:val="1"/>
      <w:numFmt w:val="bullet"/>
      <w:lvlText w:val="•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663CD2">
      <w:start w:val="1"/>
      <w:numFmt w:val="bullet"/>
      <w:lvlText w:val="o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2C53FA">
      <w:start w:val="1"/>
      <w:numFmt w:val="bullet"/>
      <w:lvlText w:val="▪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BE4AA2">
      <w:start w:val="1"/>
      <w:numFmt w:val="bullet"/>
      <w:lvlText w:val="•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16C082">
      <w:start w:val="1"/>
      <w:numFmt w:val="bullet"/>
      <w:lvlText w:val="o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68F79E">
      <w:start w:val="1"/>
      <w:numFmt w:val="bullet"/>
      <w:lvlText w:val="▪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8F45144"/>
    <w:multiLevelType w:val="hybridMultilevel"/>
    <w:tmpl w:val="11402B8C"/>
    <w:lvl w:ilvl="0" w:tplc="311E9B08">
      <w:start w:val="1"/>
      <w:numFmt w:val="decimal"/>
      <w:lvlText w:val="%1."/>
      <w:lvlJc w:val="left"/>
      <w:pPr>
        <w:ind w:left="982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2">
    <w:nsid w:val="408A2946"/>
    <w:multiLevelType w:val="hybridMultilevel"/>
    <w:tmpl w:val="3EDCF9BE"/>
    <w:lvl w:ilvl="0" w:tplc="90FEE39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EC89EA">
      <w:start w:val="1"/>
      <w:numFmt w:val="bullet"/>
      <w:lvlText w:val="o"/>
      <w:lvlJc w:val="left"/>
      <w:pPr>
        <w:ind w:left="1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661408">
      <w:start w:val="1"/>
      <w:numFmt w:val="bullet"/>
      <w:lvlText w:val="▪"/>
      <w:lvlJc w:val="left"/>
      <w:pPr>
        <w:ind w:left="2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8E6598">
      <w:start w:val="1"/>
      <w:numFmt w:val="bullet"/>
      <w:lvlText w:val="•"/>
      <w:lvlJc w:val="left"/>
      <w:pPr>
        <w:ind w:left="3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88BC94">
      <w:start w:val="1"/>
      <w:numFmt w:val="bullet"/>
      <w:lvlText w:val="o"/>
      <w:lvlJc w:val="left"/>
      <w:pPr>
        <w:ind w:left="3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82687A">
      <w:start w:val="1"/>
      <w:numFmt w:val="bullet"/>
      <w:lvlText w:val="▪"/>
      <w:lvlJc w:val="left"/>
      <w:pPr>
        <w:ind w:left="4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1811EC">
      <w:start w:val="1"/>
      <w:numFmt w:val="bullet"/>
      <w:lvlText w:val="•"/>
      <w:lvlJc w:val="left"/>
      <w:pPr>
        <w:ind w:left="5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304F42">
      <w:start w:val="1"/>
      <w:numFmt w:val="bullet"/>
      <w:lvlText w:val="o"/>
      <w:lvlJc w:val="left"/>
      <w:pPr>
        <w:ind w:left="6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666E0E">
      <w:start w:val="1"/>
      <w:numFmt w:val="bullet"/>
      <w:lvlText w:val="▪"/>
      <w:lvlJc w:val="left"/>
      <w:pPr>
        <w:ind w:left="6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AEC702E"/>
    <w:multiLevelType w:val="hybridMultilevel"/>
    <w:tmpl w:val="C37CE80E"/>
    <w:lvl w:ilvl="0" w:tplc="DE90D438">
      <w:start w:val="1"/>
      <w:numFmt w:val="bullet"/>
      <w:lvlText w:val="–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8865D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5C6D7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B41A7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9AACE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F6812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8669D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5C011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E486F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B5D"/>
    <w:rsid w:val="0002645E"/>
    <w:rsid w:val="00042504"/>
    <w:rsid w:val="000721BE"/>
    <w:rsid w:val="00074E77"/>
    <w:rsid w:val="00083E6A"/>
    <w:rsid w:val="00091BD4"/>
    <w:rsid w:val="000E5FE3"/>
    <w:rsid w:val="001C64CF"/>
    <w:rsid w:val="001C673E"/>
    <w:rsid w:val="001E030C"/>
    <w:rsid w:val="002039EB"/>
    <w:rsid w:val="0025082E"/>
    <w:rsid w:val="0031167B"/>
    <w:rsid w:val="003A3E6D"/>
    <w:rsid w:val="003B2FCC"/>
    <w:rsid w:val="003F21F0"/>
    <w:rsid w:val="00446595"/>
    <w:rsid w:val="0045640F"/>
    <w:rsid w:val="00467D0A"/>
    <w:rsid w:val="004A29C1"/>
    <w:rsid w:val="004B75C5"/>
    <w:rsid w:val="004C533C"/>
    <w:rsid w:val="004D2917"/>
    <w:rsid w:val="004F3B5D"/>
    <w:rsid w:val="005567A9"/>
    <w:rsid w:val="005A176B"/>
    <w:rsid w:val="00657BCE"/>
    <w:rsid w:val="006E2A22"/>
    <w:rsid w:val="006F74CB"/>
    <w:rsid w:val="00706B4D"/>
    <w:rsid w:val="00712BCB"/>
    <w:rsid w:val="00725906"/>
    <w:rsid w:val="00735129"/>
    <w:rsid w:val="0077037E"/>
    <w:rsid w:val="007714ED"/>
    <w:rsid w:val="007727B7"/>
    <w:rsid w:val="00794255"/>
    <w:rsid w:val="007A2BB5"/>
    <w:rsid w:val="00836FBD"/>
    <w:rsid w:val="008B3150"/>
    <w:rsid w:val="0091066B"/>
    <w:rsid w:val="00923563"/>
    <w:rsid w:val="00980B32"/>
    <w:rsid w:val="009A05B0"/>
    <w:rsid w:val="009E041D"/>
    <w:rsid w:val="00A00177"/>
    <w:rsid w:val="00A24B76"/>
    <w:rsid w:val="00A52995"/>
    <w:rsid w:val="00A53685"/>
    <w:rsid w:val="00AC58B4"/>
    <w:rsid w:val="00B02B54"/>
    <w:rsid w:val="00B105CF"/>
    <w:rsid w:val="00B51583"/>
    <w:rsid w:val="00B71F42"/>
    <w:rsid w:val="00BA739D"/>
    <w:rsid w:val="00C63177"/>
    <w:rsid w:val="00CB0369"/>
    <w:rsid w:val="00CE6A8E"/>
    <w:rsid w:val="00D07525"/>
    <w:rsid w:val="00D477AE"/>
    <w:rsid w:val="00D653F9"/>
    <w:rsid w:val="00D91693"/>
    <w:rsid w:val="00DC1F5C"/>
    <w:rsid w:val="00DE4DE1"/>
    <w:rsid w:val="00E878C7"/>
    <w:rsid w:val="00E978E4"/>
    <w:rsid w:val="00EE077A"/>
    <w:rsid w:val="00F31BCA"/>
    <w:rsid w:val="00F35794"/>
    <w:rsid w:val="00F422BE"/>
    <w:rsid w:val="00F6246A"/>
    <w:rsid w:val="00FE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A3E6D"/>
    <w:pPr>
      <w:spacing w:after="0" w:line="240" w:lineRule="auto"/>
    </w:pPr>
    <w:rPr>
      <w:rFonts w:eastAsia="Times New Roman"/>
      <w:szCs w:val="22"/>
      <w:lang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A3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6E2A22"/>
    <w:pPr>
      <w:spacing w:after="0" w:line="240" w:lineRule="auto"/>
    </w:pPr>
    <w:rPr>
      <w:rFonts w:eastAsia="Times New Roman"/>
      <w:szCs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E87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78C7"/>
  </w:style>
  <w:style w:type="paragraph" w:styleId="a6">
    <w:name w:val="footer"/>
    <w:basedOn w:val="a"/>
    <w:link w:val="a7"/>
    <w:uiPriority w:val="99"/>
    <w:unhideWhenUsed/>
    <w:rsid w:val="00E878C7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szCs w:val="22"/>
      <w:lang w:eastAsia="ru-RU" w:bidi="ar-SA"/>
    </w:rPr>
  </w:style>
  <w:style w:type="character" w:customStyle="1" w:styleId="a7">
    <w:name w:val="Нижний колонтитул Знак"/>
    <w:basedOn w:val="a0"/>
    <w:link w:val="a6"/>
    <w:uiPriority w:val="99"/>
    <w:rsid w:val="00E878C7"/>
    <w:rPr>
      <w:rFonts w:eastAsiaTheme="minorEastAsia" w:cs="Times New Roman"/>
      <w:szCs w:val="22"/>
      <w:lang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E878C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9">
    <w:name w:val="Текст выноски Знак"/>
    <w:basedOn w:val="a0"/>
    <w:link w:val="a8"/>
    <w:uiPriority w:val="99"/>
    <w:semiHidden/>
    <w:rsid w:val="00E878C7"/>
    <w:rPr>
      <w:rFonts w:ascii="Segoe UI" w:hAnsi="Segoe UI" w:cs="Angsana New"/>
      <w:sz w:val="18"/>
      <w:szCs w:val="22"/>
    </w:rPr>
  </w:style>
  <w:style w:type="table" w:customStyle="1" w:styleId="2">
    <w:name w:val="Сетка таблицы2"/>
    <w:basedOn w:val="a1"/>
    <w:next w:val="a3"/>
    <w:uiPriority w:val="39"/>
    <w:rsid w:val="00D477AE"/>
    <w:pPr>
      <w:spacing w:after="0" w:line="240" w:lineRule="auto"/>
    </w:pPr>
    <w:rPr>
      <w:rFonts w:eastAsia="Times New Roman"/>
      <w:szCs w:val="22"/>
      <w:lang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next w:val="a"/>
    <w:link w:val="ab"/>
    <w:uiPriority w:val="11"/>
    <w:qFormat/>
    <w:rsid w:val="0092356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923563"/>
    <w:rPr>
      <w:rFonts w:eastAsiaTheme="minorEastAsia"/>
      <w:color w:val="5A5A5A" w:themeColor="text1" w:themeTint="A5"/>
      <w:spacing w:val="15"/>
    </w:rPr>
  </w:style>
  <w:style w:type="table" w:customStyle="1" w:styleId="21">
    <w:name w:val="Сетка таблицы21"/>
    <w:basedOn w:val="a1"/>
    <w:next w:val="a3"/>
    <w:uiPriority w:val="39"/>
    <w:rsid w:val="009A05B0"/>
    <w:pPr>
      <w:spacing w:after="0" w:line="240" w:lineRule="auto"/>
    </w:pPr>
    <w:rPr>
      <w:rFonts w:eastAsia="Calibri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9A05B0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978E4"/>
    <w:pPr>
      <w:ind w:left="720"/>
      <w:contextualSpacing/>
    </w:pPr>
  </w:style>
  <w:style w:type="table" w:customStyle="1" w:styleId="TableGrid3">
    <w:name w:val="TableGrid3"/>
    <w:rsid w:val="00DC1F5C"/>
    <w:pPr>
      <w:spacing w:after="0" w:line="240" w:lineRule="auto"/>
    </w:pPr>
    <w:rPr>
      <w:rFonts w:eastAsia="Times New Roman"/>
      <w:szCs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A3E6D"/>
    <w:pPr>
      <w:spacing w:after="0" w:line="240" w:lineRule="auto"/>
    </w:pPr>
    <w:rPr>
      <w:rFonts w:eastAsia="Times New Roman"/>
      <w:szCs w:val="22"/>
      <w:lang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A3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6E2A22"/>
    <w:pPr>
      <w:spacing w:after="0" w:line="240" w:lineRule="auto"/>
    </w:pPr>
    <w:rPr>
      <w:rFonts w:eastAsia="Times New Roman"/>
      <w:szCs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E87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78C7"/>
  </w:style>
  <w:style w:type="paragraph" w:styleId="a6">
    <w:name w:val="footer"/>
    <w:basedOn w:val="a"/>
    <w:link w:val="a7"/>
    <w:uiPriority w:val="99"/>
    <w:unhideWhenUsed/>
    <w:rsid w:val="00E878C7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szCs w:val="22"/>
      <w:lang w:eastAsia="ru-RU" w:bidi="ar-SA"/>
    </w:rPr>
  </w:style>
  <w:style w:type="character" w:customStyle="1" w:styleId="a7">
    <w:name w:val="Нижний колонтитул Знак"/>
    <w:basedOn w:val="a0"/>
    <w:link w:val="a6"/>
    <w:uiPriority w:val="99"/>
    <w:rsid w:val="00E878C7"/>
    <w:rPr>
      <w:rFonts w:eastAsiaTheme="minorEastAsia" w:cs="Times New Roman"/>
      <w:szCs w:val="22"/>
      <w:lang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E878C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9">
    <w:name w:val="Текст выноски Знак"/>
    <w:basedOn w:val="a0"/>
    <w:link w:val="a8"/>
    <w:uiPriority w:val="99"/>
    <w:semiHidden/>
    <w:rsid w:val="00E878C7"/>
    <w:rPr>
      <w:rFonts w:ascii="Segoe UI" w:hAnsi="Segoe UI" w:cs="Angsana New"/>
      <w:sz w:val="18"/>
      <w:szCs w:val="22"/>
    </w:rPr>
  </w:style>
  <w:style w:type="table" w:customStyle="1" w:styleId="2">
    <w:name w:val="Сетка таблицы2"/>
    <w:basedOn w:val="a1"/>
    <w:next w:val="a3"/>
    <w:uiPriority w:val="39"/>
    <w:rsid w:val="00D477AE"/>
    <w:pPr>
      <w:spacing w:after="0" w:line="240" w:lineRule="auto"/>
    </w:pPr>
    <w:rPr>
      <w:rFonts w:eastAsia="Times New Roman"/>
      <w:szCs w:val="22"/>
      <w:lang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next w:val="a"/>
    <w:link w:val="ab"/>
    <w:uiPriority w:val="11"/>
    <w:qFormat/>
    <w:rsid w:val="0092356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923563"/>
    <w:rPr>
      <w:rFonts w:eastAsiaTheme="minorEastAsia"/>
      <w:color w:val="5A5A5A" w:themeColor="text1" w:themeTint="A5"/>
      <w:spacing w:val="15"/>
    </w:rPr>
  </w:style>
  <w:style w:type="table" w:customStyle="1" w:styleId="21">
    <w:name w:val="Сетка таблицы21"/>
    <w:basedOn w:val="a1"/>
    <w:next w:val="a3"/>
    <w:uiPriority w:val="39"/>
    <w:rsid w:val="009A05B0"/>
    <w:pPr>
      <w:spacing w:after="0" w:line="240" w:lineRule="auto"/>
    </w:pPr>
    <w:rPr>
      <w:rFonts w:eastAsia="Calibri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9A05B0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978E4"/>
    <w:pPr>
      <w:ind w:left="720"/>
      <w:contextualSpacing/>
    </w:pPr>
  </w:style>
  <w:style w:type="table" w:customStyle="1" w:styleId="TableGrid3">
    <w:name w:val="TableGrid3"/>
    <w:rsid w:val="00DC1F5C"/>
    <w:pPr>
      <w:spacing w:after="0" w:line="240" w:lineRule="auto"/>
    </w:pPr>
    <w:rPr>
      <w:rFonts w:eastAsia="Times New Roman"/>
      <w:szCs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5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7</Pages>
  <Words>2300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Ольга</cp:lastModifiedBy>
  <cp:revision>35</cp:revision>
  <cp:lastPrinted>2023-09-12T08:00:00Z</cp:lastPrinted>
  <dcterms:created xsi:type="dcterms:W3CDTF">2022-09-07T10:27:00Z</dcterms:created>
  <dcterms:modified xsi:type="dcterms:W3CDTF">2024-09-23T07:48:00Z</dcterms:modified>
</cp:coreProperties>
</file>